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Љ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Заштита на локалното население на Петрич и Струмица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833.220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833.220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833.220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833.220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833.220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833.220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833.220</w:t>
            </w:r>
            <w:bookmarkStart w:id="1" w:name="_GoBack1"/>
            <w:bookmarkEnd w:id="1"/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bookmarkStart w:id="2" w:name="_GoBack"/>
            <w:bookmarkEnd w:id="2"/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26.02.2021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0EB7-7E80-43F5-8353-1269F8AF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7</Pages>
  <Words>1129</Words>
  <Characters>4987</Characters>
  <CharactersWithSpaces>6638</CharactersWithSpaces>
  <Paragraphs>543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2021-01-27T15:04:20Z</cp:lastPrinted>
  <dcterms:modified xsi:type="dcterms:W3CDTF">2021-02-04T08:50:55Z</dcterms:modified>
  <cp:revision>21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