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rPr/>
      </w:pPr>
      <w:r>
        <w:rPr>
          <w:rFonts w:eastAsia="Times New Roman" w:cs="StobiSerif Regular" w:ascii="StobiSerif Regular" w:hAnsi="StobiSerif Regular"/>
          <w:sz w:val="22"/>
          <w:szCs w:val="22"/>
          <w:lang w:eastAsia="ar-SA"/>
        </w:rPr>
        <w:t xml:space="preserve">Образец „ДЕ“      </w:t>
      </w:r>
      <w:r>
        <w:rPr>
          <w:rFonts w:eastAsia="Times New Roman" w:cs="StobiSerif Regular" w:ascii="StobiSerif Regular" w:hAnsi="StobiSerif Regular"/>
          <w:lang w:eastAsia="ar-SA"/>
        </w:rPr>
        <w:t xml:space="preserve">  </w:t>
      </w:r>
    </w:p>
    <w:tbl>
      <w:tblPr>
        <w:tblW w:w="11221" w:type="dxa"/>
        <w:jc w:val="left"/>
        <w:tblInd w:w="-4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5"/>
        <w:gridCol w:w="121"/>
        <w:gridCol w:w="201"/>
        <w:gridCol w:w="153"/>
        <w:gridCol w:w="170"/>
        <w:gridCol w:w="182"/>
        <w:gridCol w:w="142"/>
        <w:gridCol w:w="212"/>
        <w:gridCol w:w="42"/>
        <w:gridCol w:w="311"/>
        <w:gridCol w:w="291"/>
        <w:gridCol w:w="61"/>
        <w:gridCol w:w="263"/>
        <w:gridCol w:w="91"/>
        <w:gridCol w:w="232"/>
        <w:gridCol w:w="119"/>
        <w:gridCol w:w="205"/>
        <w:gridCol w:w="147"/>
        <w:gridCol w:w="178"/>
        <w:gridCol w:w="175"/>
        <w:gridCol w:w="235"/>
        <w:gridCol w:w="138"/>
        <w:gridCol w:w="257"/>
        <w:gridCol w:w="98"/>
        <w:gridCol w:w="157"/>
        <w:gridCol w:w="216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2"/>
        <w:gridCol w:w="322"/>
        <w:gridCol w:w="80"/>
        <w:gridCol w:w="275"/>
        <w:gridCol w:w="120"/>
        <w:gridCol w:w="237"/>
        <w:gridCol w:w="158"/>
        <w:gridCol w:w="198"/>
        <w:gridCol w:w="197"/>
        <w:gridCol w:w="158"/>
        <w:gridCol w:w="237"/>
        <w:gridCol w:w="120"/>
        <w:gridCol w:w="275"/>
        <w:gridCol w:w="81"/>
        <w:gridCol w:w="314"/>
        <w:gridCol w:w="44"/>
        <w:gridCol w:w="330"/>
        <w:gridCol w:w="44"/>
        <w:gridCol w:w="311"/>
        <w:gridCol w:w="84"/>
        <w:gridCol w:w="417"/>
        <w:gridCol w:w="12"/>
        <w:gridCol w:w="764"/>
      </w:tblGrid>
      <w:tr>
        <w:trPr/>
        <w:tc>
          <w:tcPr>
            <w:tcW w:w="3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6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638" w:hRule="atLeast"/>
        </w:trPr>
        <w:tc>
          <w:tcPr>
            <w:tcW w:w="3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101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422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6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4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1176" w:hRule="atLeast"/>
        </w:trPr>
        <w:tc>
          <w:tcPr>
            <w:tcW w:w="23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969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703" w:type="dxa"/>
            <w:gridSpan w:val="14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6802" w:type="dxa"/>
            <w:gridSpan w:val="33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7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Назив на субјектот</w:t>
      </w:r>
      <w:r>
        <w:rPr>
          <w:b/>
          <w:u w:val="single"/>
        </w:rPr>
        <w:t xml:space="preserve"> Општина Струмица</w:t>
      </w:r>
      <w:r>
        <w:rPr>
          <w:b/>
          <w:u w:val="single"/>
          <w:lang w:val="en-US"/>
        </w:rPr>
        <w:t xml:space="preserve"> – </w:t>
      </w:r>
      <w:r>
        <w:rPr>
          <w:rFonts w:ascii="Arial Narrow" w:hAnsi="Arial Narrow"/>
          <w:b/>
          <w:sz w:val="22"/>
          <w:szCs w:val="22"/>
          <w:u w:val="single"/>
        </w:rPr>
        <w:t>Зачувув</w:t>
      </w:r>
      <w:r>
        <w:rPr>
          <w:rFonts w:ascii="Arial Narrow" w:hAnsi="Arial Narrow"/>
          <w:b/>
          <w:sz w:val="22"/>
          <w:szCs w:val="22"/>
          <w:u w:val="single"/>
          <w:lang w:val="en-US"/>
        </w:rPr>
        <w:t xml:space="preserve">. </w:t>
      </w:r>
      <w:r>
        <w:rPr>
          <w:rFonts w:ascii="Arial Narrow" w:hAnsi="Arial Narrow"/>
          <w:b/>
          <w:sz w:val="22"/>
          <w:szCs w:val="22"/>
          <w:u w:val="single"/>
        </w:rPr>
        <w:t xml:space="preserve"> на дух</w:t>
      </w:r>
      <w:r>
        <w:rPr>
          <w:rFonts w:ascii="Arial Narrow" w:hAnsi="Arial Narrow"/>
          <w:b/>
          <w:sz w:val="22"/>
          <w:szCs w:val="22"/>
          <w:u w:val="single"/>
          <w:lang w:val="en-US"/>
        </w:rPr>
        <w:t>.</w:t>
      </w:r>
      <w:r>
        <w:rPr>
          <w:rFonts w:ascii="Arial Narrow" w:hAnsi="Arial Narrow"/>
          <w:b/>
          <w:sz w:val="22"/>
          <w:szCs w:val="22"/>
          <w:u w:val="single"/>
        </w:rPr>
        <w:t xml:space="preserve"> светилишта на Струмица и Ќустендил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Адреса, седиште и телефон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-</w:t>
      </w:r>
      <w:r>
        <w:rPr>
          <w:b/>
          <w:u w:val="single"/>
        </w:rPr>
        <w:t xml:space="preserve"> 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Адреса за е-пошта</w:t>
      </w:r>
      <w:r>
        <w:rPr>
          <w:b/>
          <w:u w:val="single"/>
          <w:lang w:val="en-US"/>
        </w:rPr>
        <w:t xml:space="preserve"> - time.komarov@strumica.gov.mk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Единствен даночен број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-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 </w:t>
      </w:r>
      <w:r>
        <w:rPr>
          <w:rFonts w:cs="StobiSerif Regular" w:ascii="StobiSerif Regular" w:hAnsi="StobiSerif Regular"/>
          <w:b/>
          <w:color w:val="000000"/>
          <w:sz w:val="26"/>
          <w:szCs w:val="26"/>
          <w:lang w:val="en-US"/>
        </w:rPr>
        <w:t>40</w:t>
      </w:r>
      <w:r>
        <w:rPr>
          <w:b/>
          <w:bCs/>
          <w:u w:val="single"/>
        </w:rPr>
        <w:t>27005145902</w:t>
      </w:r>
    </w:p>
    <w:p>
      <w:pPr>
        <w:pStyle w:val="Normal"/>
        <w:spacing w:lineRule="atLeast" w:line="100"/>
        <w:jc w:val="center"/>
        <w:rPr>
          <w:rFonts w:ascii="StobiSerif Regular" w:hAnsi="StobiSerif Regular" w:cs="StobiSerif Regular"/>
          <w:b/>
          <w:b/>
          <w:bCs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  <w:lang w:val="en-US"/>
        </w:rPr>
      </w:r>
      <w:bookmarkStart w:id="0" w:name="_GoBack"/>
      <w:bookmarkStart w:id="1" w:name="_GoBack"/>
      <w:bookmarkEnd w:id="1"/>
    </w:p>
    <w:p>
      <w:pPr>
        <w:pStyle w:val="Normal"/>
        <w:spacing w:lineRule="atLeast" w:line="100"/>
        <w:jc w:val="center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cs="StobiSerif Regular" w:ascii="StobiSerif Regular" w:hAnsi="StobiSerif Regular"/>
          <w:color w:val="000000"/>
          <w:sz w:val="20"/>
          <w:szCs w:val="20"/>
        </w:rPr>
        <w:t xml:space="preserve">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b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од Буџетот на фондовите</w:t>
      </w:r>
    </w:p>
    <w:p>
      <w:pPr>
        <w:pStyle w:val="Normal"/>
        <w:spacing w:lineRule="atLeast" w:line="100"/>
        <w:jc w:val="right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</w:t>
      </w:r>
      <w:r>
        <w:rPr>
          <w:rFonts w:cs="StobiSerif Regular" w:ascii="StobiSerif Regular" w:hAnsi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jc w:val="left"/>
        <w:tblInd w:w="-48" w:type="dxa"/>
        <w:tblLayout w:type="fixed"/>
        <w:tblCellMar>
          <w:top w:w="0" w:type="dxa"/>
          <w:left w:w="1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9"/>
        <w:gridCol w:w="2055"/>
        <w:gridCol w:w="3315"/>
        <w:gridCol w:w="841"/>
        <w:gridCol w:w="1350"/>
        <w:gridCol w:w="15"/>
        <w:gridCol w:w="21"/>
        <w:gridCol w:w="1389"/>
        <w:gridCol w:w="89"/>
        <w:gridCol w:w="76"/>
        <w:gridCol w:w="22"/>
      </w:tblGrid>
      <w:tr>
        <w:trPr>
          <w:trHeight w:val="186" w:hRule="atLeast"/>
        </w:trPr>
        <w:tc>
          <w:tcPr>
            <w:tcW w:w="6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>
              <w:top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А.НЕМАТЕРИЈАЛНИ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основачки издатоци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издатоци во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Плата и надоместоци на плата на вработените кои директно работат на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Anchor"/>
                <w:rFonts w:eastAsia="Arial" w:cs="StobiSerif Regular" w:ascii="StobiSerif Regular" w:hAnsi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6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Амортизација на недвижности, постројки и опрема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Амортизација на патенти и лиценци 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со лиценца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6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набавени бази на податоци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бази на податоци  развиени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 бази на податоци  развиени 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shd w:fill="FF0000" w:val="clear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shd w:fill="FF0000" w:val="clear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Електрична енергија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Водовод и канализација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Горива и масла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Униформи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Обувки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Лекови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Консултантски услуги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Плаќања за здравствени организации од Министерството за здравство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Здравствени услуги во странство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Детски додаток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Исхрана за бездомници и други социјални лица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Закупнини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буџетите на фондовите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</w:rPr>
              <w:t>Блок дотации на општината по одделни намени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753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83"/>
        <w:gridCol w:w="3880"/>
        <w:gridCol w:w="1118"/>
        <w:gridCol w:w="1871"/>
      </w:tblGrid>
      <w:tr>
        <w:trPr>
          <w:trHeight w:val="587" w:hRule="atLeast"/>
        </w:trPr>
        <w:tc>
          <w:tcPr>
            <w:tcW w:w="288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Во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Струмица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На ден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.02.202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88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  <w:lang w:val="en-US"/>
        </w:rPr>
        <w:t xml:space="preserve">                                                                               </w:t>
      </w: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tbl>
      <w:tblPr>
        <w:tblW w:w="10484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84"/>
      </w:tblGrid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/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StobiSerif Regular">
    <w:charset w:val="cc"/>
    <w:family w:val="roman"/>
    <w:pitch w:val="variable"/>
  </w:font>
  <w:font w:name="Arial Narrow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jc w:val="both"/>
        <w:rPr/>
      </w:pPr>
      <w:r>
        <w:rPr>
          <w:rStyle w:val="FootnoteCharacters"/>
        </w:rPr>
        <w:footnoteRef/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ab/>
        <w:t xml:space="preserve"> T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>
      <w:pPr>
        <w:pStyle w:val="BodyText2"/>
        <w:widowControl w:val="false"/>
        <w:spacing w:lineRule="auto" w:line="240" w:before="0" w:after="0"/>
        <w:jc w:val="both"/>
        <w:rPr/>
      </w:pPr>
      <w:r>
        <w:rPr>
          <w:rStyle w:val="FootnoteCharacters"/>
        </w:rPr>
        <w:footnoteRef/>
      </w:r>
      <w:r>
        <w:rPr>
          <w:rFonts w:cs="StobiSerif Regular" w:ascii="StobiSerif Regular" w:hAnsi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>.</w:t>
      </w:r>
    </w:p>
  </w:footnote>
  <w:footnote w:id="4">
    <w:p>
      <w:pPr>
        <w:pStyle w:val="Normal"/>
        <w:widowControl w:val="false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Style w:val="FootnoteCharacters"/>
        </w:rPr>
        <w:footnoteRef/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</w:t>
      </w:r>
    </w:p>
    <w:p>
      <w:pPr>
        <w:pStyle w:val="Normal"/>
        <w:widowControl w:val="false"/>
        <w:spacing w:lineRule="atLeast" w:line="100"/>
        <w:ind w:left="720" w:firstLine="72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eastAsia="SimSun" w:cs="Mangal" w:ascii="Times New Roman" w:hAnsi="Times New Roman"/>
      <w:color w:val="auto"/>
      <w:kern w:val="2"/>
      <w:sz w:val="24"/>
      <w:szCs w:val="24"/>
      <w:lang w:eastAsia="zh-CN" w:bidi="hi-IN" w:val="mk-M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FootnoteCharacters" w:customStyle="1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EndnoteAnchor">
    <w:name w:val="Endnote Anchor"/>
    <w:rPr>
      <w:vertAlign w:val="superscript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b392f"/>
    <w:rPr>
      <w:rFonts w:ascii="Tahoma" w:hAnsi="Tahoma" w:eastAsia="SimSun" w:cs="Mangal"/>
      <w:kern w:val="2"/>
      <w:sz w:val="16"/>
      <w:szCs w:val="14"/>
      <w:lang w:eastAsia="zh-CN" w:bidi="hi-IN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IASBNormal" w:customStyle="1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Times New Roman"/>
      <w:color w:val="auto"/>
      <w:kern w:val="2"/>
      <w:sz w:val="19"/>
      <w:szCs w:val="20"/>
      <w:lang w:val="en-US" w:eastAsia="zh-CN" w:bidi="ar-SA"/>
    </w:rPr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392f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18A5-7D12-4C8D-82A8-FCDDF7B3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LibreOffice/7.0.4.2$Windows_X86_64 LibreOffice_project/dcf040e67528d9187c66b2379df5ea4407429775</Application>
  <AppVersion>15.0000</AppVersion>
  <Pages>6</Pages>
  <Words>1581</Words>
  <Characters>7630</Characters>
  <CharactersWithSpaces>8944</CharactersWithSpaces>
  <Paragraphs>587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2015-01-26T10:48:00Z</dcterms:created>
  <dc:creator>LOffice User</dc:creator>
  <dc:description/>
  <dc:language>mk-MK</dc:language>
  <cp:lastModifiedBy/>
  <cp:lastPrinted>2021-01-28T08:46:25Z</cp:lastPrinted>
  <dcterms:modified xsi:type="dcterms:W3CDTF">2021-01-28T08:46:40Z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