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Ц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– </w:t>
      </w:r>
      <w:r>
        <w:rPr>
          <w:rFonts w:eastAsia="Mangal" w:cs="Arial Narrow" w:ascii="Arial Narrow" w:hAnsi="Arial Narrow"/>
          <w:b/>
          <w:sz w:val="22"/>
          <w:szCs w:val="22"/>
          <w:u w:val="single"/>
          <w:lang w:val="mk-MK" w:eastAsia="hi-IN"/>
        </w:rPr>
        <w:t>У</w:t>
      </w:r>
      <w:r>
        <w:rPr>
          <w:rFonts w:eastAsia="Mangal" w:cs="Arial Narrow" w:ascii="Arial Narrow" w:hAnsi="Arial Narrow"/>
          <w:b/>
          <w:sz w:val="22"/>
          <w:szCs w:val="22"/>
          <w:u w:val="single"/>
          <w:lang w:eastAsia="hi-IN"/>
        </w:rPr>
        <w:t>метничка галерија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09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31.12.2020 година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  <w:bookmarkStart w:id="20" w:name="_GoBack"/>
            <w:bookmarkStart w:id="21" w:name="_GoBack"/>
            <w:bookmarkEnd w:id="21"/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26</w:t>
      </w:r>
      <w:r>
        <w:rPr>
          <w:rFonts w:ascii="Arial Narrow" w:hAnsi="Arial Narrow"/>
          <w:color w:val="000000"/>
          <w:sz w:val="22"/>
          <w:szCs w:val="22"/>
        </w:rPr>
        <w:t xml:space="preserve">.02.2021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M_Times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8e2"/>
    <w:rPr>
      <w:rFonts w:ascii="Tahoma" w:hAnsi="Tahoma" w:eastAsia="Arial" w:cs="Tahoma"/>
      <w:sz w:val="16"/>
      <w:szCs w:val="16"/>
      <w:lang w:val="en-US"/>
    </w:rPr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8e2"/>
    <w:pPr/>
    <w:rPr>
      <w:rFonts w:ascii="Tahoma" w:hAnsi="Tahoma" w:cs="Tahoma"/>
      <w:sz w:val="16"/>
      <w:szCs w:val="16"/>
    </w:rPr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C1F5-7244-4986-BDA5-F7B1F24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LibreOffice/7.0.4.2$Windows_X86_64 LibreOffice_project/dcf040e67528d9187c66b2379df5ea4407429775</Application>
  <AppVersion>15.0000</AppVersion>
  <Pages>5</Pages>
  <Words>1155</Words>
  <Characters>5075</Characters>
  <CharactersWithSpaces>6335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cp:lastPrinted>2021-01-28T09:34:24Z</cp:lastPrinted>
  <dcterms:modified xsi:type="dcterms:W3CDTF">2021-01-28T09:34:41Z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