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4"/>
        <w:gridCol w:w="121"/>
        <w:gridCol w:w="202"/>
        <w:gridCol w:w="153"/>
        <w:gridCol w:w="169"/>
        <w:gridCol w:w="183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9"/>
        <w:gridCol w:w="175"/>
        <w:gridCol w:w="234"/>
        <w:gridCol w:w="138"/>
        <w:gridCol w:w="257"/>
        <w:gridCol w:w="99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3"/>
        <w:gridCol w:w="79"/>
        <w:gridCol w:w="275"/>
        <w:gridCol w:w="120"/>
        <w:gridCol w:w="238"/>
        <w:gridCol w:w="157"/>
        <w:gridCol w:w="199"/>
        <w:gridCol w:w="196"/>
        <w:gridCol w:w="158"/>
        <w:gridCol w:w="238"/>
        <w:gridCol w:w="120"/>
        <w:gridCol w:w="275"/>
        <w:gridCol w:w="81"/>
        <w:gridCol w:w="314"/>
        <w:gridCol w:w="44"/>
        <w:gridCol w:w="330"/>
        <w:gridCol w:w="44"/>
        <w:gridCol w:w="312"/>
        <w:gridCol w:w="84"/>
        <w:gridCol w:w="416"/>
        <w:gridCol w:w="12"/>
        <w:gridCol w:w="762"/>
      </w:tblGrid>
      <w:tr>
        <w:trPr/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3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4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4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76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2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4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70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1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8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Зачувув</w:t>
      </w:r>
      <w:r>
        <w:rPr>
          <w:rFonts w:ascii="Arial Narrow" w:hAnsi="Arial Narrow"/>
          <w:b/>
          <w:sz w:val="22"/>
          <w:szCs w:val="22"/>
          <w:u w:val="single"/>
          <w:lang w:val="en-US"/>
        </w:rPr>
        <w:t xml:space="preserve">. </w:t>
      </w:r>
      <w:r>
        <w:rPr>
          <w:rFonts w:ascii="Arial Narrow" w:hAnsi="Arial Narrow"/>
          <w:b/>
          <w:sz w:val="22"/>
          <w:szCs w:val="22"/>
          <w:u w:val="single"/>
        </w:rPr>
        <w:t xml:space="preserve"> на дух</w:t>
      </w:r>
      <w:r>
        <w:rPr>
          <w:rFonts w:ascii="Arial Narrow" w:hAnsi="Arial Narrow"/>
          <w:b/>
          <w:sz w:val="22"/>
          <w:szCs w:val="22"/>
          <w:u w:val="single"/>
          <w:lang w:val="en-US"/>
        </w:rPr>
        <w:t>.</w:t>
      </w:r>
      <w:r>
        <w:rPr>
          <w:rFonts w:ascii="Arial Narrow" w:hAnsi="Arial Narrow"/>
          <w:b/>
          <w:sz w:val="22"/>
          <w:szCs w:val="22"/>
          <w:u w:val="single"/>
        </w:rPr>
        <w:t xml:space="preserve"> светилишта на Струмица и Ќустендил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2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8"/>
        <w:gridCol w:w="2055"/>
        <w:gridCol w:w="3316"/>
        <w:gridCol w:w="841"/>
        <w:gridCol w:w="1350"/>
        <w:gridCol w:w="16"/>
        <w:gridCol w:w="20"/>
        <w:gridCol w:w="1390"/>
        <w:gridCol w:w="88"/>
        <w:gridCol w:w="77"/>
        <w:gridCol w:w="21"/>
      </w:tblGrid>
      <w:tr>
        <w:trPr>
          <w:trHeight w:val="186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6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8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8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8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7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2"/>
        <w:gridCol w:w="3881"/>
        <w:gridCol w:w="1118"/>
        <w:gridCol w:w="1871"/>
      </w:tblGrid>
      <w:tr>
        <w:trPr>
          <w:trHeight w:val="587" w:hRule="atLeast"/>
        </w:trPr>
        <w:tc>
          <w:tcPr>
            <w:tcW w:w="288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eastAsia="SimSun" w:cs="StobiSerif Regular" w:ascii="StobiSerif Regular" w:hAnsi="StobiSerif Regular"/>
                <w:color w:val="000000"/>
                <w:kern w:val="2"/>
                <w:sz w:val="20"/>
                <w:szCs w:val="20"/>
                <w:lang w:val="en-US" w:eastAsia="zh-CN" w:bidi="hi-IN"/>
              </w:rPr>
              <w:t>8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mk-M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818A5-7D12-4C8D-82A8-FCDDF7B3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LibreOffice/7.0.4.2$Windows_X86_64 LibreOffice_project/dcf040e67528d9187c66b2379df5ea4407429775</Application>
  <AppVersion>15.0000</AppVersion>
  <Pages>6</Pages>
  <Words>1581</Words>
  <Characters>7629</Characters>
  <CharactersWithSpaces>8943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2022-01-11T14:00:23Z</cp:lastPrinted>
  <dcterms:modified xsi:type="dcterms:W3CDTF">2022-01-11T14:00:35Z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