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E149" w14:textId="62863CF0" w:rsidR="000B690E" w:rsidRDefault="000B690E" w:rsidP="00F512CA">
      <w:pPr>
        <w:ind w:firstLine="720"/>
        <w:rPr>
          <w:iCs/>
        </w:rPr>
      </w:pPr>
      <w:r>
        <w:rPr>
          <w:iCs/>
        </w:rPr>
        <w:t>Врз основа на</w:t>
      </w:r>
      <w:r w:rsidRPr="00B0365E">
        <w:rPr>
          <w:iCs/>
        </w:rPr>
        <w:t xml:space="preserve"> </w:t>
      </w:r>
      <w:bookmarkStart w:id="0" w:name="_Hlk130474284"/>
      <w:r w:rsidRPr="00B0365E">
        <w:rPr>
          <w:iCs/>
        </w:rPr>
        <w:t xml:space="preserve">член </w:t>
      </w:r>
      <w:r w:rsidR="005E3807">
        <w:rPr>
          <w:iCs/>
        </w:rPr>
        <w:t>26 и члан 26</w:t>
      </w:r>
      <w:r w:rsidRPr="00B0365E">
        <w:rPr>
          <w:iCs/>
        </w:rPr>
        <w:t>-а од Законот за јавните претпријатија (,,Службен Весник на Република Македонија,, бр.38/96, 6/02, 40/03, 49/06, 22/07, 83/09, 97/10, 6/12, 119/13, 41/14, 138/14, 25/15, 61/15, 39/16, 64/18, 35/19 и ,,Службен Весник на Република Северна Македонија,, бр.275/19,89/22 и 274/22) како и Правилникот за формата и содржината на јавниот повик, начинот на поднесување на пријавата, обрасците за пријавување, начинот на бодување и селекција на кандидатите и други прашања во врска со спроведувањето на постапката за именување и разрешување на членови на управен, односно надзорен одбор на јавните претпријатија (,,Службен Весник на Република Северна Македонија бр.283</w:t>
      </w:r>
      <w:r w:rsidR="005E3807">
        <w:rPr>
          <w:iCs/>
        </w:rPr>
        <w:t>/</w:t>
      </w:r>
      <w:r w:rsidRPr="00B0365E">
        <w:rPr>
          <w:iCs/>
        </w:rPr>
        <w:t>2022</w:t>
      </w:r>
      <w:r w:rsidR="00D548D0">
        <w:rPr>
          <w:iCs/>
          <w:lang w:val="en-US"/>
        </w:rPr>
        <w:t xml:space="preserve"> </w:t>
      </w:r>
      <w:r w:rsidRPr="00B0365E">
        <w:rPr>
          <w:iCs/>
        </w:rPr>
        <w:t>година)</w:t>
      </w:r>
      <w:bookmarkEnd w:id="0"/>
      <w:r>
        <w:rPr>
          <w:iCs/>
        </w:rPr>
        <w:t xml:space="preserve">, </w:t>
      </w:r>
      <w:r w:rsidR="005E3807">
        <w:rPr>
          <w:iCs/>
        </w:rPr>
        <w:t xml:space="preserve">Градоначалникот на општина Струмица му предлага на </w:t>
      </w:r>
      <w:r>
        <w:rPr>
          <w:iCs/>
        </w:rPr>
        <w:t>Советот на општина Струмица</w:t>
      </w:r>
      <w:r w:rsidR="005E3807">
        <w:rPr>
          <w:iCs/>
        </w:rPr>
        <w:t xml:space="preserve"> да</w:t>
      </w:r>
      <w:r>
        <w:rPr>
          <w:iCs/>
        </w:rPr>
        <w:t xml:space="preserve"> </w:t>
      </w:r>
      <w:r w:rsidR="005E3807">
        <w:rPr>
          <w:iCs/>
        </w:rPr>
        <w:t>распише</w:t>
      </w:r>
      <w:r>
        <w:rPr>
          <w:iCs/>
        </w:rPr>
        <w:t>:</w:t>
      </w:r>
    </w:p>
    <w:p w14:paraId="778EB814" w14:textId="77777777" w:rsidR="000B690E" w:rsidRDefault="000B690E" w:rsidP="00D60523">
      <w:pPr>
        <w:jc w:val="center"/>
        <w:rPr>
          <w:b/>
          <w:bCs/>
        </w:rPr>
      </w:pPr>
    </w:p>
    <w:p w14:paraId="6009BED8" w14:textId="0AF51762" w:rsidR="00D60523" w:rsidRPr="000B690E" w:rsidRDefault="00D60523" w:rsidP="00D60523">
      <w:pPr>
        <w:jc w:val="center"/>
        <w:rPr>
          <w:b/>
          <w:bCs/>
          <w:sz w:val="28"/>
          <w:szCs w:val="28"/>
        </w:rPr>
      </w:pPr>
      <w:r w:rsidRPr="000B690E">
        <w:rPr>
          <w:b/>
          <w:bCs/>
          <w:sz w:val="28"/>
          <w:szCs w:val="28"/>
        </w:rPr>
        <w:t xml:space="preserve">Јавен повик </w:t>
      </w:r>
    </w:p>
    <w:p w14:paraId="666252FE" w14:textId="649E6D8A" w:rsidR="00D60523" w:rsidRPr="00F512CA" w:rsidRDefault="00D60523" w:rsidP="00F512CA">
      <w:pPr>
        <w:jc w:val="center"/>
        <w:rPr>
          <w:b/>
          <w:bCs/>
          <w:sz w:val="28"/>
          <w:szCs w:val="28"/>
        </w:rPr>
      </w:pPr>
      <w:r w:rsidRPr="000B690E">
        <w:rPr>
          <w:b/>
          <w:bCs/>
          <w:sz w:val="28"/>
          <w:szCs w:val="28"/>
        </w:rPr>
        <w:t>за избор на член на Надзорен одбор</w:t>
      </w:r>
      <w:r w:rsidR="0001433A">
        <w:rPr>
          <w:b/>
          <w:bCs/>
          <w:sz w:val="28"/>
          <w:szCs w:val="28"/>
        </w:rPr>
        <w:t xml:space="preserve"> </w:t>
      </w:r>
      <w:bookmarkStart w:id="1" w:name="_Hlk136506051"/>
      <w:r w:rsidR="0001433A">
        <w:rPr>
          <w:b/>
          <w:bCs/>
          <w:sz w:val="28"/>
          <w:szCs w:val="28"/>
        </w:rPr>
        <w:t>за вршење конт</w:t>
      </w:r>
      <w:r w:rsidR="00F512CA">
        <w:rPr>
          <w:b/>
          <w:bCs/>
          <w:sz w:val="28"/>
          <w:szCs w:val="28"/>
        </w:rPr>
        <w:t>ро</w:t>
      </w:r>
      <w:r w:rsidR="0001433A">
        <w:rPr>
          <w:b/>
          <w:bCs/>
          <w:sz w:val="28"/>
          <w:szCs w:val="28"/>
        </w:rPr>
        <w:t>ла на материјално- финансиското работење</w:t>
      </w:r>
      <w:bookmarkEnd w:id="1"/>
      <w:r w:rsidRPr="000B690E">
        <w:rPr>
          <w:b/>
          <w:bCs/>
          <w:sz w:val="28"/>
          <w:szCs w:val="28"/>
        </w:rPr>
        <w:t xml:space="preserve"> на ЈПЕД „Струмица – Гас“ Струмица </w:t>
      </w:r>
    </w:p>
    <w:p w14:paraId="6516CA84" w14:textId="77777777" w:rsidR="00D60523" w:rsidRDefault="00D60523" w:rsidP="00D60523">
      <w:pPr>
        <w:jc w:val="center"/>
        <w:rPr>
          <w:b/>
          <w:bCs/>
        </w:rPr>
      </w:pPr>
    </w:p>
    <w:p w14:paraId="3664078A" w14:textId="77777777" w:rsidR="00D60523" w:rsidRDefault="00D60523" w:rsidP="00D60523">
      <w:pPr>
        <w:widowControl w:val="0"/>
        <w:numPr>
          <w:ilvl w:val="0"/>
          <w:numId w:val="11"/>
        </w:numPr>
        <w:suppressAutoHyphens/>
        <w:jc w:val="left"/>
      </w:pPr>
      <w:r>
        <w:rPr>
          <w:b/>
          <w:bCs/>
        </w:rPr>
        <w:t>ПРЕДМЕТ НА ЈАВНИОТ ПОВИК</w:t>
      </w:r>
    </w:p>
    <w:p w14:paraId="36820DF4" w14:textId="77777777" w:rsidR="00D60523" w:rsidRDefault="00D60523" w:rsidP="00D60523"/>
    <w:p w14:paraId="365E14CB" w14:textId="1ABA7F58" w:rsidR="00D60523" w:rsidRDefault="00D60523" w:rsidP="00D60523">
      <w:r>
        <w:tab/>
        <w:t>Предмет на Јавниот повик е спроведување на постапка за избор на членови на Надзорниот</w:t>
      </w:r>
      <w:r w:rsidR="0001433A">
        <w:t xml:space="preserve"> </w:t>
      </w:r>
      <w:r w:rsidR="0001433A" w:rsidRPr="0001433A">
        <w:t>за вршење конт</w:t>
      </w:r>
      <w:r w:rsidR="00F512CA">
        <w:t>ро</w:t>
      </w:r>
      <w:r w:rsidR="0001433A" w:rsidRPr="0001433A">
        <w:t>ла на материјално- финансиското работење</w:t>
      </w:r>
      <w:r>
        <w:t xml:space="preserve"> Одбор на ЈПЕД ,,СТРУМИЦА – ГАС,, Струмица.</w:t>
      </w:r>
    </w:p>
    <w:p w14:paraId="525090B4" w14:textId="152242CC" w:rsidR="00D60523" w:rsidRDefault="00D60523" w:rsidP="00D60523">
      <w:r>
        <w:tab/>
      </w:r>
      <w:r>
        <w:rPr>
          <w:b/>
          <w:bCs/>
        </w:rPr>
        <w:t>Надзорниот одбор</w:t>
      </w:r>
      <w:r w:rsidR="0001433A">
        <w:rPr>
          <w:b/>
          <w:bCs/>
        </w:rPr>
        <w:t xml:space="preserve"> </w:t>
      </w:r>
      <w:r w:rsidR="0001433A" w:rsidRPr="0001433A">
        <w:rPr>
          <w:b/>
          <w:bCs/>
        </w:rPr>
        <w:t>за вршење конт</w:t>
      </w:r>
      <w:r w:rsidR="00F512CA">
        <w:rPr>
          <w:b/>
          <w:bCs/>
        </w:rPr>
        <w:t>ро</w:t>
      </w:r>
      <w:r w:rsidR="0001433A" w:rsidRPr="0001433A">
        <w:rPr>
          <w:b/>
          <w:bCs/>
        </w:rPr>
        <w:t>ла на материјално- финансиското работење</w:t>
      </w:r>
      <w:r>
        <w:rPr>
          <w:b/>
          <w:bCs/>
        </w:rPr>
        <w:t xml:space="preserve"> на ЈПЕД ,,Струмица-ГАС,, Струмица брои </w:t>
      </w:r>
      <w:r w:rsidR="005E3807">
        <w:rPr>
          <w:b/>
          <w:bCs/>
        </w:rPr>
        <w:t>3</w:t>
      </w:r>
      <w:r>
        <w:rPr>
          <w:b/>
          <w:bCs/>
        </w:rPr>
        <w:t xml:space="preserve"> членови,</w:t>
      </w:r>
      <w:r>
        <w:t xml:space="preserve"> кои се пријавуваат и избираат согласно постапка предвидена во Правилникот за формата и содржината на јавниот повик, начинот на поднесување на пријавата, обрасците за пријавување, начинот на бодување и селекција на кандидатите и други прашања во врска со спроведувањето на постапката за именување и разрешување на членови на управен, односно надзорен одбор на јавните претпријатија (,,Службен Весник на Република Северна Маледонија бр.283</w:t>
      </w:r>
      <w:r w:rsidR="005E3807">
        <w:t>/</w:t>
      </w:r>
      <w:r>
        <w:t>2022</w:t>
      </w:r>
      <w:r w:rsidR="005E3807">
        <w:t>)</w:t>
      </w:r>
      <w:r>
        <w:t>.</w:t>
      </w:r>
    </w:p>
    <w:p w14:paraId="77CC24E0" w14:textId="77777777" w:rsidR="00D60523" w:rsidRDefault="00D60523" w:rsidP="00D60523">
      <w:r>
        <w:br/>
      </w:r>
      <w:r>
        <w:tab/>
        <w:t>Претежната дејност на Претпријатието е под шифра</w:t>
      </w:r>
      <w:r>
        <w:rPr>
          <w:lang w:val="en-US"/>
        </w:rPr>
        <w:t>:</w:t>
      </w:r>
    </w:p>
    <w:p w14:paraId="0530DECC" w14:textId="77777777" w:rsidR="00D60523" w:rsidRDefault="00D60523" w:rsidP="00D60523">
      <w:pPr>
        <w:rPr>
          <w:lang w:val="en-US"/>
        </w:rPr>
      </w:pPr>
      <w:r>
        <w:t>35.22 Дистрибуција на гасовото горива преку дистрибутивните системи</w:t>
      </w:r>
      <w:r>
        <w:rPr>
          <w:lang w:val="en-US"/>
        </w:rPr>
        <w:t>;</w:t>
      </w:r>
    </w:p>
    <w:p w14:paraId="3EDFE84A" w14:textId="77777777" w:rsidR="00D60523" w:rsidRDefault="00D60523" w:rsidP="00D60523">
      <w:pPr>
        <w:rPr>
          <w:lang w:val="en-US"/>
        </w:rPr>
      </w:pPr>
      <w:r>
        <w:rPr>
          <w:lang w:val="en-US"/>
        </w:rPr>
        <w:t xml:space="preserve">35.23 </w:t>
      </w:r>
      <w:r>
        <w:t>Трговија на гас преку дистрибутивните системи</w:t>
      </w:r>
      <w:r>
        <w:rPr>
          <w:lang w:val="en-US"/>
        </w:rPr>
        <w:t>;</w:t>
      </w:r>
    </w:p>
    <w:p w14:paraId="2EDF30DB" w14:textId="77777777" w:rsidR="00D60523" w:rsidRDefault="00D60523" w:rsidP="00D60523">
      <w:r>
        <w:rPr>
          <w:lang w:val="en-US"/>
        </w:rPr>
        <w:t xml:space="preserve">35.30 </w:t>
      </w:r>
      <w:r>
        <w:t>Снабдување со пареа и климатиација</w:t>
      </w:r>
      <w:r>
        <w:rPr>
          <w:lang w:val="en-US"/>
        </w:rPr>
        <w:t>;</w:t>
      </w:r>
    </w:p>
    <w:p w14:paraId="43621075" w14:textId="77777777" w:rsidR="00D60523" w:rsidRDefault="00D60523" w:rsidP="00D60523">
      <w:pPr>
        <w:rPr>
          <w:lang w:val="en-US"/>
        </w:rPr>
      </w:pPr>
      <w:r>
        <w:t>43.22 Поставување на инсталација за водовод, канализација и плин и инсталацииза греење и клима уреди</w:t>
      </w:r>
      <w:r>
        <w:rPr>
          <w:lang w:val="en-US"/>
        </w:rPr>
        <w:t>;</w:t>
      </w:r>
    </w:p>
    <w:p w14:paraId="241E3C9C" w14:textId="77777777" w:rsidR="00D60523" w:rsidRDefault="00D60523" w:rsidP="00D60523">
      <w:r>
        <w:rPr>
          <w:lang w:val="en-US"/>
        </w:rPr>
        <w:t xml:space="preserve">46.71 </w:t>
      </w:r>
      <w:r>
        <w:t>Трговија на големо со цврсти, течни и гасовити горива и слични производи</w:t>
      </w:r>
      <w:r>
        <w:rPr>
          <w:lang w:val="en-US"/>
        </w:rPr>
        <w:t xml:space="preserve">; </w:t>
      </w:r>
    </w:p>
    <w:p w14:paraId="3707F9EC" w14:textId="77777777" w:rsidR="00D60523" w:rsidRDefault="00D60523" w:rsidP="00D60523">
      <w:r>
        <w:t>49.31 Градски и приградски патнички копнен транспорт,</w:t>
      </w:r>
    </w:p>
    <w:p w14:paraId="480BB6FD" w14:textId="77777777" w:rsidR="00D60523" w:rsidRDefault="00D60523" w:rsidP="00D60523">
      <w:r>
        <w:t>45.20 Одржување и поправка на моторни возила,</w:t>
      </w:r>
    </w:p>
    <w:p w14:paraId="0477E31A" w14:textId="77777777" w:rsidR="00D60523" w:rsidRDefault="00D60523" w:rsidP="00D60523">
      <w:r>
        <w:t>49.39 Друг патнички копнен транспорт, неспомнат на друго место и</w:t>
      </w:r>
    </w:p>
    <w:p w14:paraId="06501219" w14:textId="77777777" w:rsidR="00D60523" w:rsidRDefault="00D60523" w:rsidP="00D60523">
      <w:r>
        <w:t>52.10 Складирање на стока.</w:t>
      </w:r>
    </w:p>
    <w:p w14:paraId="48D2FEA8" w14:textId="6515FF2F" w:rsidR="00D60523" w:rsidRDefault="00F56DA7" w:rsidP="005E3807">
      <w:r>
        <w:t xml:space="preserve">      </w:t>
      </w:r>
      <w:r w:rsidR="00D60523">
        <w:t>Субјектот ќе врши дејности во надворешно – трговскиот промет</w:t>
      </w:r>
      <w:r w:rsidR="00D60523">
        <w:rPr>
          <w:lang w:val="en-US"/>
        </w:rPr>
        <w:t>;</w:t>
      </w:r>
    </w:p>
    <w:p w14:paraId="61804800" w14:textId="3C4D6320" w:rsidR="00D60523" w:rsidRDefault="005E3807" w:rsidP="005E3807">
      <w:r>
        <w:t xml:space="preserve">      </w:t>
      </w:r>
      <w:r w:rsidR="00D60523">
        <w:t>Дејностите од став 1 на овој член се вршат врз основа на лиценца, а во согласност со законот.</w:t>
      </w:r>
    </w:p>
    <w:p w14:paraId="11570118" w14:textId="77777777" w:rsidR="00D60523" w:rsidRDefault="00D60523" w:rsidP="005E3807">
      <w:pPr>
        <w:ind w:firstLine="360"/>
      </w:pPr>
      <w:r>
        <w:t>Претпријатието обавува и други дејности во согласност со закон.</w:t>
      </w:r>
    </w:p>
    <w:p w14:paraId="51D1A812" w14:textId="4A8D210F" w:rsidR="00D60523" w:rsidRDefault="00D60523" w:rsidP="00D60523"/>
    <w:p w14:paraId="732996C6" w14:textId="77777777" w:rsidR="00D60523" w:rsidRDefault="00D60523" w:rsidP="00D60523">
      <w:pPr>
        <w:widowControl w:val="0"/>
        <w:numPr>
          <w:ilvl w:val="0"/>
          <w:numId w:val="12"/>
        </w:numPr>
        <w:suppressAutoHyphens/>
        <w:jc w:val="left"/>
        <w:rPr>
          <w:b/>
          <w:bCs/>
        </w:rPr>
      </w:pPr>
      <w:r>
        <w:rPr>
          <w:b/>
          <w:bCs/>
        </w:rPr>
        <w:t>ПРАВО НА УЧЕСТВО</w:t>
      </w:r>
    </w:p>
    <w:p w14:paraId="5631E6AF" w14:textId="77777777" w:rsidR="00D60523" w:rsidRDefault="00D60523" w:rsidP="00D60523">
      <w:r>
        <w:tab/>
        <w:t>Право на учество имаат сите заинтересирани физички лица кои ги исполнуваат условите предвидени во Јавниот Повик.</w:t>
      </w:r>
    </w:p>
    <w:p w14:paraId="536BAFB9" w14:textId="77777777" w:rsidR="00D60523" w:rsidRDefault="00D60523" w:rsidP="00D60523"/>
    <w:p w14:paraId="46E22744" w14:textId="45FDF123" w:rsidR="00D60523" w:rsidRDefault="00D60523" w:rsidP="00F56DA7">
      <w:pPr>
        <w:ind w:firstLine="720"/>
        <w:rPr>
          <w:b/>
          <w:bCs/>
        </w:rPr>
      </w:pPr>
      <w:r>
        <w:rPr>
          <w:b/>
          <w:bCs/>
        </w:rPr>
        <w:lastRenderedPageBreak/>
        <w:t>Јавниот повик со сите услови се објавува на веб страната на општина Струмица:</w:t>
      </w:r>
      <w:r w:rsidR="00F56DA7">
        <w:rPr>
          <w:b/>
          <w:bCs/>
        </w:rPr>
        <w:t xml:space="preserve"> </w:t>
      </w:r>
      <w:hyperlink r:id="rId5" w:history="1">
        <w:r w:rsidR="00F56DA7" w:rsidRPr="009B6F21">
          <w:rPr>
            <w:rStyle w:val="Hyperlink"/>
            <w:b/>
            <w:bCs/>
            <w:lang w:val="en-US"/>
          </w:rPr>
          <w:t>www.strumica.gov.mk</w:t>
        </w:r>
      </w:hyperlink>
      <w:r w:rsidR="00F56DA7">
        <w:rPr>
          <w:b/>
          <w:bCs/>
        </w:rPr>
        <w:t xml:space="preserve"> </w:t>
      </w:r>
      <w:r>
        <w:rPr>
          <w:b/>
          <w:bCs/>
        </w:rPr>
        <w:t>и на страната на ЈПЕД ,,Струмица-Гас,, Струмица:</w:t>
      </w:r>
      <w:r w:rsidR="00F56DA7">
        <w:rPr>
          <w:b/>
          <w:bCs/>
        </w:rPr>
        <w:t xml:space="preserve"> </w:t>
      </w:r>
      <w:r>
        <w:rPr>
          <w:b/>
          <w:bCs/>
          <w:lang w:val="en-US"/>
        </w:rPr>
        <w:t>www.strumicagas.mk</w:t>
      </w:r>
    </w:p>
    <w:p w14:paraId="1846256B" w14:textId="77777777" w:rsidR="00D60523" w:rsidRDefault="00D60523" w:rsidP="00D60523"/>
    <w:p w14:paraId="56162B8C" w14:textId="77777777" w:rsidR="00D60523" w:rsidRDefault="00D60523" w:rsidP="00D60523">
      <w:pPr>
        <w:widowControl w:val="0"/>
        <w:numPr>
          <w:ilvl w:val="0"/>
          <w:numId w:val="13"/>
        </w:numPr>
        <w:suppressAutoHyphens/>
        <w:jc w:val="left"/>
      </w:pPr>
      <w:r>
        <w:rPr>
          <w:b/>
          <w:bCs/>
        </w:rPr>
        <w:t>УСЛОВИ КОИ ТРЕБА ДА СЕ ИСПОЛНАТ СОГЛАСНО ЗАКОНОТ ЗА ЈАВНИ ПРЕТПРИЈАТИЈА</w:t>
      </w:r>
    </w:p>
    <w:p w14:paraId="2B91841C" w14:textId="77777777" w:rsidR="00D60523" w:rsidRDefault="00D60523" w:rsidP="00D60523"/>
    <w:p w14:paraId="0885EF61" w14:textId="683CC9F8" w:rsidR="00D60523" w:rsidRDefault="00D60523" w:rsidP="00D60523">
      <w:pPr>
        <w:rPr>
          <w:lang w:val="en-US"/>
        </w:rPr>
      </w:pPr>
      <w:r>
        <w:tab/>
        <w:t xml:space="preserve">За член на Надзорен одбор </w:t>
      </w:r>
      <w:r w:rsidR="00312C12" w:rsidRPr="0001433A">
        <w:t>за вршење конт</w:t>
      </w:r>
      <w:r w:rsidR="00F512CA">
        <w:t>ро</w:t>
      </w:r>
      <w:r w:rsidR="00312C12" w:rsidRPr="0001433A">
        <w:t>ла на материјално- финансиското работење</w:t>
      </w:r>
      <w:r w:rsidR="00312C12">
        <w:t xml:space="preserve"> </w:t>
      </w:r>
      <w:r>
        <w:t>на јавното претпријатие може да биде именувано лице кое ги исполнува следниве услови:</w:t>
      </w:r>
    </w:p>
    <w:p w14:paraId="153D217A" w14:textId="77777777" w:rsidR="00D60523" w:rsidRDefault="00D60523" w:rsidP="00D60523">
      <w:pPr>
        <w:widowControl w:val="0"/>
        <w:numPr>
          <w:ilvl w:val="0"/>
          <w:numId w:val="14"/>
        </w:numPr>
        <w:suppressAutoHyphens/>
      </w:pPr>
      <w:r>
        <w:rPr>
          <w:lang w:val="en-US"/>
        </w:rPr>
        <w:t xml:space="preserve">e </w:t>
      </w:r>
      <w:r>
        <w:t>државјанин на Република Северна Македонија</w:t>
      </w:r>
    </w:p>
    <w:p w14:paraId="6539F280" w14:textId="77777777" w:rsidR="00D60523" w:rsidRDefault="00D60523" w:rsidP="00D60523">
      <w:pPr>
        <w:widowControl w:val="0"/>
        <w:numPr>
          <w:ilvl w:val="0"/>
          <w:numId w:val="14"/>
        </w:numPr>
        <w:suppressAutoHyphens/>
      </w:pPr>
      <w:r>
        <w:t xml:space="preserve">има стекнати најмалку 240 кредити според ЕКТС или завршен </w:t>
      </w:r>
      <w:r>
        <w:rPr>
          <w:lang w:val="en-US"/>
        </w:rPr>
        <w:t xml:space="preserve">VII </w:t>
      </w:r>
      <w:r>
        <w:t xml:space="preserve">степен образование од областа на правните науки, екомомски науки или или од областа на јавното претпријатие и </w:t>
      </w:r>
    </w:p>
    <w:p w14:paraId="7B1906A4" w14:textId="77777777" w:rsidR="00D60523" w:rsidRDefault="00D60523" w:rsidP="00D60523">
      <w:pPr>
        <w:widowControl w:val="0"/>
        <w:numPr>
          <w:ilvl w:val="0"/>
          <w:numId w:val="14"/>
        </w:numPr>
        <w:suppressAutoHyphens/>
      </w:pPr>
      <w:r>
        <w:t>во моментот на именувањето со правосилна судска пресуда не му е изречена казна или прекршочна санкција забрана за вршење на професија, дејност или должност.</w:t>
      </w:r>
    </w:p>
    <w:p w14:paraId="0A20C23C" w14:textId="77777777" w:rsidR="00D60523" w:rsidRDefault="00D60523" w:rsidP="00D60523"/>
    <w:p w14:paraId="73DF9881" w14:textId="4DA17277" w:rsidR="00D60523" w:rsidRDefault="00D60523" w:rsidP="003714D1">
      <w:pPr>
        <w:ind w:firstLine="720"/>
      </w:pPr>
      <w:r>
        <w:t>Освен условите наведени во член 26 став 2 од Законот за јавни претпријатија, члено</w:t>
      </w:r>
      <w:r w:rsidR="004F251C">
        <w:t>т</w:t>
      </w:r>
      <w:r>
        <w:t xml:space="preserve"> на надзорниот одбор треба да има и соодветно работно искуство, и тоа</w:t>
      </w:r>
      <w:r w:rsidR="003714D1">
        <w:t xml:space="preserve"> </w:t>
      </w:r>
      <w:r>
        <w:t xml:space="preserve">да има најмалку пет  години работно искуство од областа на правните работи. </w:t>
      </w:r>
    </w:p>
    <w:p w14:paraId="37B9DC5B" w14:textId="77777777" w:rsidR="00D60523" w:rsidRDefault="00D60523" w:rsidP="00D60523"/>
    <w:p w14:paraId="70475CAF" w14:textId="2E8158EE" w:rsidR="00D60523" w:rsidRDefault="00D60523" w:rsidP="00D60523">
      <w:r>
        <w:tab/>
        <w:t>Времетраењ</w:t>
      </w:r>
      <w:r w:rsidR="00774BF7">
        <w:t>е</w:t>
      </w:r>
      <w:r>
        <w:t xml:space="preserve">то на мандатот на членовите изнесува </w:t>
      </w:r>
      <w:r>
        <w:rPr>
          <w:b/>
          <w:bCs/>
        </w:rPr>
        <w:t>четири години, со право на уште еден последователен мандат.</w:t>
      </w:r>
    </w:p>
    <w:p w14:paraId="7CBB864E" w14:textId="77777777" w:rsidR="00D60523" w:rsidRDefault="00D60523" w:rsidP="00D60523"/>
    <w:p w14:paraId="411C4B5B" w14:textId="5096C7CB" w:rsidR="00D60523" w:rsidRDefault="00D60523" w:rsidP="00D60523">
      <w:pPr>
        <w:rPr>
          <w:b/>
          <w:bCs/>
        </w:rPr>
      </w:pPr>
      <w:r>
        <w:tab/>
      </w:r>
      <w:r>
        <w:rPr>
          <w:b/>
          <w:bCs/>
        </w:rPr>
        <w:t xml:space="preserve">Финансикиот надоместок на членовите на Надзорниот Одбор изнесува </w:t>
      </w:r>
      <w:r w:rsidR="000B690E">
        <w:rPr>
          <w:b/>
          <w:bCs/>
        </w:rPr>
        <w:t>з</w:t>
      </w:r>
      <w:r w:rsidR="000B690E" w:rsidRPr="00BE7602">
        <w:rPr>
          <w:b/>
          <w:bCs/>
        </w:rPr>
        <w:t>а претседател – 3.000,оо денари</w:t>
      </w:r>
      <w:r w:rsidR="000B690E">
        <w:rPr>
          <w:b/>
          <w:bCs/>
        </w:rPr>
        <w:t xml:space="preserve"> и з</w:t>
      </w:r>
      <w:r w:rsidR="000B690E" w:rsidRPr="00BE7602">
        <w:rPr>
          <w:b/>
          <w:bCs/>
        </w:rPr>
        <w:t xml:space="preserve">а член -  2.500,оо  </w:t>
      </w:r>
      <w:r>
        <w:rPr>
          <w:b/>
          <w:bCs/>
        </w:rPr>
        <w:t>денари.</w:t>
      </w:r>
    </w:p>
    <w:p w14:paraId="461F90B0" w14:textId="43FE8D13" w:rsidR="000B690E" w:rsidRDefault="000B690E" w:rsidP="00D60523">
      <w:pPr>
        <w:rPr>
          <w:b/>
          <w:bCs/>
        </w:rPr>
      </w:pPr>
    </w:p>
    <w:p w14:paraId="5B75A516" w14:textId="77777777" w:rsidR="00D60523" w:rsidRDefault="00D60523" w:rsidP="00D60523">
      <w:pPr>
        <w:widowControl w:val="0"/>
        <w:numPr>
          <w:ilvl w:val="2"/>
          <w:numId w:val="17"/>
        </w:numPr>
        <w:suppressAutoHyphens/>
        <w:jc w:val="left"/>
      </w:pPr>
      <w:r>
        <w:rPr>
          <w:b/>
          <w:bCs/>
        </w:rPr>
        <w:t>ПРАВА И ОБВРСКИ НА ЧЛЕНОВИТЕ НА НАДЗОРНИОТ ОДБОР</w:t>
      </w:r>
    </w:p>
    <w:p w14:paraId="4B4B1A6D" w14:textId="77777777" w:rsidR="00D60523" w:rsidRDefault="00D60523" w:rsidP="00D60523">
      <w:r>
        <w:tab/>
      </w:r>
    </w:p>
    <w:p w14:paraId="1B41B4D8" w14:textId="77777777" w:rsidR="00D60523" w:rsidRDefault="00D60523" w:rsidP="00D60523">
      <w:r>
        <w:tab/>
        <w:t>Согласно член 27 од Законот за јавните претпријатија, членовите на НО можат да присуствуваат на седница на УО и им се доставува Покана со сите материјали, задолжително ги прегледуваат тримесечните извештаи кои содржат показатели за финансико работење, годишните сметки и извештајот за работа на ЈП и му дава мислење на УО.</w:t>
      </w:r>
    </w:p>
    <w:p w14:paraId="42C395DD" w14:textId="77777777" w:rsidR="00D60523" w:rsidRDefault="00D60523" w:rsidP="00774BF7">
      <w:pPr>
        <w:ind w:firstLine="720"/>
      </w:pPr>
      <w:r>
        <w:t xml:space="preserve">Надзорниот одбор може да дава одобрение на актите донесени од УО, доколку тоа е утврдено со Статутот на ЈП. </w:t>
      </w:r>
    </w:p>
    <w:p w14:paraId="64591F7E" w14:textId="77777777" w:rsidR="00D60523" w:rsidRDefault="00D60523" w:rsidP="00D60523">
      <w:r>
        <w:tab/>
      </w:r>
      <w:r>
        <w:rPr>
          <w:b/>
          <w:bCs/>
        </w:rPr>
        <w:t>НО задолжително се состанува најмалку четири пати годишно</w:t>
      </w:r>
      <w:r>
        <w:t>.</w:t>
      </w:r>
    </w:p>
    <w:p w14:paraId="6FFFEEAD" w14:textId="77777777" w:rsidR="00D60523" w:rsidRDefault="00D60523" w:rsidP="00D60523"/>
    <w:p w14:paraId="48744980" w14:textId="77777777" w:rsidR="00D60523" w:rsidRDefault="00D60523" w:rsidP="000B690E">
      <w:pPr>
        <w:ind w:firstLine="720"/>
        <w:rPr>
          <w:b/>
          <w:bCs/>
        </w:rPr>
      </w:pPr>
      <w:r>
        <w:rPr>
          <w:b/>
          <w:bCs/>
        </w:rPr>
        <w:t>5. НАЧИН НА ПРИЈАВУВАЊЕ НА ЈАВНИОТ ПОВИК</w:t>
      </w:r>
    </w:p>
    <w:p w14:paraId="4217AF79" w14:textId="77777777" w:rsidR="003714D1" w:rsidRDefault="003714D1" w:rsidP="000B690E">
      <w:pPr>
        <w:ind w:firstLine="720"/>
        <w:rPr>
          <w:b/>
          <w:bCs/>
        </w:rPr>
      </w:pPr>
    </w:p>
    <w:p w14:paraId="6A449E1B" w14:textId="77777777" w:rsidR="00D60523" w:rsidRDefault="00D60523" w:rsidP="00D60523">
      <w:pPr>
        <w:ind w:firstLine="360"/>
        <w:rPr>
          <w:b/>
          <w:bCs/>
        </w:rPr>
      </w:pPr>
      <w:r>
        <w:rPr>
          <w:b/>
          <w:bCs/>
        </w:rPr>
        <w:t>Задолжителни документи кои треба да бидат доставени како доказ за исполнување на условите за член на НО на ЈПЕД ,,Струмица – ГАС,, Струмица се:</w:t>
      </w:r>
    </w:p>
    <w:p w14:paraId="6572517D" w14:textId="77777777" w:rsidR="00D60523" w:rsidRDefault="00D60523" w:rsidP="00D60523">
      <w:pPr>
        <w:rPr>
          <w:b/>
          <w:bCs/>
        </w:rPr>
      </w:pPr>
    </w:p>
    <w:p w14:paraId="6DAD26E3" w14:textId="77777777" w:rsidR="00D60523" w:rsidRDefault="00D60523" w:rsidP="00D60523">
      <w:pPr>
        <w:widowControl w:val="0"/>
        <w:numPr>
          <w:ilvl w:val="0"/>
          <w:numId w:val="16"/>
        </w:numPr>
        <w:suppressAutoHyphens/>
        <w:jc w:val="left"/>
        <w:rPr>
          <w:b/>
          <w:bCs/>
        </w:rPr>
      </w:pPr>
      <w:r>
        <w:rPr>
          <w:b/>
          <w:bCs/>
        </w:rPr>
        <w:t xml:space="preserve">Уверение или диплома за завршено високо образование и стекнати 240 ЕКТС или завршен </w:t>
      </w:r>
      <w:r>
        <w:rPr>
          <w:b/>
          <w:bCs/>
          <w:lang w:val="en-US"/>
        </w:rPr>
        <w:t xml:space="preserve">VII/1 </w:t>
      </w:r>
      <w:r>
        <w:rPr>
          <w:b/>
          <w:bCs/>
        </w:rPr>
        <w:t>степен образование,</w:t>
      </w:r>
    </w:p>
    <w:p w14:paraId="26B9C3AF" w14:textId="77777777" w:rsidR="00D60523" w:rsidRDefault="00D60523" w:rsidP="00D60523">
      <w:pPr>
        <w:widowControl w:val="0"/>
        <w:numPr>
          <w:ilvl w:val="0"/>
          <w:numId w:val="16"/>
        </w:numPr>
        <w:suppressAutoHyphens/>
        <w:jc w:val="left"/>
        <w:rPr>
          <w:b/>
          <w:bCs/>
        </w:rPr>
      </w:pPr>
      <w:r>
        <w:rPr>
          <w:b/>
          <w:bCs/>
        </w:rPr>
        <w:t>Потврда дека со правосилна судска пресуда не му изречена казна или прекршочна забрана за вршење на професија, дејност или должност,</w:t>
      </w:r>
    </w:p>
    <w:p w14:paraId="3F94D5BC" w14:textId="77777777" w:rsidR="00D60523" w:rsidRDefault="00D60523" w:rsidP="00D60523">
      <w:pPr>
        <w:widowControl w:val="0"/>
        <w:numPr>
          <w:ilvl w:val="0"/>
          <w:numId w:val="16"/>
        </w:numPr>
        <w:suppressAutoHyphens/>
        <w:jc w:val="left"/>
        <w:rPr>
          <w:b/>
          <w:bCs/>
        </w:rPr>
      </w:pPr>
      <w:r>
        <w:rPr>
          <w:b/>
          <w:bCs/>
        </w:rPr>
        <w:t xml:space="preserve">Историјат за вработување од Агенција за вработување на </w:t>
      </w:r>
      <w:r>
        <w:rPr>
          <w:b/>
          <w:bCs/>
        </w:rPr>
        <w:lastRenderedPageBreak/>
        <w:t>Република Северена Македонија со евидентиран стаж</w:t>
      </w:r>
    </w:p>
    <w:p w14:paraId="4BD859E0" w14:textId="77777777" w:rsidR="00D60523" w:rsidRDefault="00D60523" w:rsidP="00D60523">
      <w:pPr>
        <w:widowControl w:val="0"/>
        <w:numPr>
          <w:ilvl w:val="0"/>
          <w:numId w:val="16"/>
        </w:numPr>
        <w:suppressAutoHyphens/>
        <w:jc w:val="left"/>
        <w:rPr>
          <w:b/>
          <w:bCs/>
        </w:rPr>
      </w:pPr>
      <w:r>
        <w:rPr>
          <w:b/>
          <w:bCs/>
        </w:rPr>
        <w:t>Изјава заверена на нотар дека кандидатот под целосна материјална, морална и кривична одговорност потврдува за точноста и веродостојноста на наведените податоци во пријавата и за поднесената документација,</w:t>
      </w:r>
    </w:p>
    <w:p w14:paraId="45FCB247" w14:textId="77777777" w:rsidR="00D60523" w:rsidRDefault="00D60523" w:rsidP="00D60523">
      <w:pPr>
        <w:widowControl w:val="0"/>
        <w:numPr>
          <w:ilvl w:val="0"/>
          <w:numId w:val="16"/>
        </w:numPr>
        <w:suppressAutoHyphens/>
        <w:jc w:val="left"/>
        <w:rPr>
          <w:b/>
          <w:bCs/>
        </w:rPr>
      </w:pPr>
      <w:r>
        <w:rPr>
          <w:b/>
          <w:bCs/>
        </w:rPr>
        <w:t>Кратка биографија,</w:t>
      </w:r>
    </w:p>
    <w:p w14:paraId="0A5027B6" w14:textId="77777777" w:rsidR="00D60523" w:rsidRDefault="00D60523" w:rsidP="00D60523">
      <w:pPr>
        <w:widowControl w:val="0"/>
        <w:numPr>
          <w:ilvl w:val="0"/>
          <w:numId w:val="16"/>
        </w:numPr>
        <w:suppressAutoHyphens/>
        <w:jc w:val="left"/>
        <w:rPr>
          <w:b/>
          <w:bCs/>
        </w:rPr>
      </w:pPr>
      <w:r>
        <w:rPr>
          <w:b/>
          <w:bCs/>
        </w:rPr>
        <w:t>Писмо за интерес/мотивација,</w:t>
      </w:r>
    </w:p>
    <w:p w14:paraId="40102365" w14:textId="77777777" w:rsidR="00D60523" w:rsidRDefault="00D60523" w:rsidP="00D60523">
      <w:pPr>
        <w:widowControl w:val="0"/>
        <w:numPr>
          <w:ilvl w:val="0"/>
          <w:numId w:val="16"/>
        </w:numPr>
        <w:suppressAutoHyphens/>
        <w:jc w:val="left"/>
        <w:rPr>
          <w:b/>
          <w:bCs/>
        </w:rPr>
      </w:pPr>
      <w:r>
        <w:rPr>
          <w:b/>
          <w:bCs/>
        </w:rPr>
        <w:t>Сертификати, лиценци, уверенија, дипломи издадени од овластени, односно акредитирани институции за нивно издавање согласно закон.</w:t>
      </w:r>
    </w:p>
    <w:p w14:paraId="6E86E1F7" w14:textId="77777777" w:rsidR="00D60523" w:rsidRDefault="00D60523" w:rsidP="00D60523">
      <w:pPr>
        <w:rPr>
          <w:b/>
          <w:bCs/>
        </w:rPr>
      </w:pPr>
    </w:p>
    <w:p w14:paraId="4797AF53" w14:textId="6285D75D" w:rsidR="00D60523" w:rsidRDefault="000B690E" w:rsidP="000B690E">
      <w:pPr>
        <w:widowControl w:val="0"/>
        <w:suppressAutoHyphens/>
        <w:ind w:left="1080"/>
        <w:jc w:val="left"/>
        <w:rPr>
          <w:b/>
          <w:bCs/>
        </w:rPr>
      </w:pPr>
      <w:r>
        <w:rPr>
          <w:b/>
          <w:bCs/>
        </w:rPr>
        <w:t xml:space="preserve">6. </w:t>
      </w:r>
      <w:r w:rsidR="00D60523">
        <w:rPr>
          <w:b/>
          <w:bCs/>
        </w:rPr>
        <w:t>ПОСТАПКА ЗА СЕЛЕКЦИЈА НА ЧЛЕНОВИТЕ</w:t>
      </w:r>
    </w:p>
    <w:p w14:paraId="212DE0E4" w14:textId="77777777" w:rsidR="00D60523" w:rsidRDefault="00D60523" w:rsidP="00D60523">
      <w:r>
        <w:rPr>
          <w:b/>
          <w:bCs/>
        </w:rPr>
        <w:tab/>
      </w:r>
    </w:p>
    <w:p w14:paraId="78194738" w14:textId="77777777" w:rsidR="00D60523" w:rsidRDefault="00D60523" w:rsidP="003714D1">
      <w:pPr>
        <w:ind w:firstLine="360"/>
      </w:pPr>
      <w:r>
        <w:t>Постапката за селекција на членовите на надзорниот одбор на ЈП се состои од две фази и тоа:</w:t>
      </w:r>
    </w:p>
    <w:p w14:paraId="7CCE189D" w14:textId="77777777" w:rsidR="00D60523" w:rsidRDefault="00D60523" w:rsidP="00D60523">
      <w:pPr>
        <w:rPr>
          <w:lang w:val="en-US"/>
        </w:rPr>
      </w:pPr>
    </w:p>
    <w:p w14:paraId="0993472F" w14:textId="77777777" w:rsidR="00D60523" w:rsidRDefault="00D60523" w:rsidP="00D60523">
      <w:pPr>
        <w:widowControl w:val="0"/>
        <w:numPr>
          <w:ilvl w:val="0"/>
          <w:numId w:val="19"/>
        </w:numPr>
        <w:suppressAutoHyphens/>
        <w:jc w:val="left"/>
      </w:pPr>
      <w:r>
        <w:rPr>
          <w:lang w:val="en-US"/>
        </w:rPr>
        <w:t>a</w:t>
      </w:r>
      <w:r>
        <w:t>дминистративна селекција (се состои од проверка на внесените податоци во пријавата со условите утврдени во Јавниот повик и бодување) и</w:t>
      </w:r>
    </w:p>
    <w:p w14:paraId="721E8B32" w14:textId="77777777" w:rsidR="00D60523" w:rsidRDefault="00D60523" w:rsidP="00D60523">
      <w:pPr>
        <w:widowControl w:val="0"/>
        <w:numPr>
          <w:ilvl w:val="0"/>
          <w:numId w:val="19"/>
        </w:numPr>
        <w:suppressAutoHyphens/>
        <w:jc w:val="left"/>
        <w:rPr>
          <w:lang w:val="en-US"/>
        </w:rPr>
      </w:pPr>
      <w:r>
        <w:t>интервју (го спроведува Комисија за селекција која на предлог на Градоначалникот, ја избира Советот на општината).</w:t>
      </w:r>
    </w:p>
    <w:p w14:paraId="18CEF50D" w14:textId="77777777" w:rsidR="00D60523" w:rsidRDefault="00D60523" w:rsidP="00D60523">
      <w:pPr>
        <w:rPr>
          <w:lang w:val="en-US"/>
        </w:rPr>
      </w:pPr>
    </w:p>
    <w:p w14:paraId="569BBF2D" w14:textId="77777777" w:rsidR="00D60523" w:rsidRDefault="00D60523" w:rsidP="003714D1">
      <w:pPr>
        <w:ind w:firstLine="360"/>
        <w:rPr>
          <w:b/>
          <w:bCs/>
        </w:rPr>
      </w:pPr>
      <w:r>
        <w:rPr>
          <w:b/>
          <w:bCs/>
        </w:rPr>
        <w:t xml:space="preserve">Точниот датум, време и место на оддржување на интервјуто ќе бидат објавени на веб страната на Општина Струмица: </w:t>
      </w:r>
      <w:r>
        <w:rPr>
          <w:b/>
          <w:bCs/>
          <w:lang w:val="en-US"/>
        </w:rPr>
        <w:t>www.strumica.gov.mk</w:t>
      </w:r>
    </w:p>
    <w:p w14:paraId="3001F7D1" w14:textId="77777777" w:rsidR="00D60523" w:rsidRDefault="00D60523" w:rsidP="00D60523">
      <w:pPr>
        <w:rPr>
          <w:b/>
          <w:bCs/>
        </w:rPr>
      </w:pPr>
    </w:p>
    <w:p w14:paraId="069A8A6B" w14:textId="77777777" w:rsidR="00D60523" w:rsidRDefault="00D60523" w:rsidP="000B690E">
      <w:pPr>
        <w:ind w:firstLine="720"/>
        <w:rPr>
          <w:b/>
          <w:bCs/>
        </w:rPr>
      </w:pPr>
      <w:r>
        <w:rPr>
          <w:b/>
          <w:bCs/>
        </w:rPr>
        <w:t>7. РОК И НАЧИН НА ДОСТАВУВАЊЕ НА ПРИЈАВИТЕ</w:t>
      </w:r>
    </w:p>
    <w:p w14:paraId="71BCD55A" w14:textId="77777777" w:rsidR="00D60523" w:rsidRDefault="00D60523" w:rsidP="00D60523">
      <w:pPr>
        <w:rPr>
          <w:b/>
          <w:bCs/>
        </w:rPr>
      </w:pPr>
    </w:p>
    <w:p w14:paraId="2E031327" w14:textId="3D6685CF" w:rsidR="000B690E" w:rsidRDefault="00D60523" w:rsidP="000B690E">
      <w:r>
        <w:tab/>
        <w:t xml:space="preserve">Јавниот повик се објавува на ден </w:t>
      </w:r>
      <w:r w:rsidR="003714D1">
        <w:t>01</w:t>
      </w:r>
      <w:r w:rsidR="000B690E">
        <w:t>.0</w:t>
      </w:r>
      <w:r w:rsidR="003714D1">
        <w:t>6</w:t>
      </w:r>
      <w:r w:rsidR="000B690E">
        <w:t>.2023 (</w:t>
      </w:r>
      <w:r w:rsidR="003714D1">
        <w:t>четврток</w:t>
      </w:r>
      <w:r w:rsidR="000B690E">
        <w:t>) и трае 1</w:t>
      </w:r>
      <w:r w:rsidR="003714D1">
        <w:t>0</w:t>
      </w:r>
      <w:r w:rsidR="000B690E">
        <w:t xml:space="preserve"> (</w:t>
      </w:r>
      <w:r w:rsidR="003714D1">
        <w:t>десет</w:t>
      </w:r>
      <w:r w:rsidR="000B690E">
        <w:t xml:space="preserve">) работни дена, односно најдоцна до </w:t>
      </w:r>
      <w:r w:rsidR="003714D1">
        <w:t>16</w:t>
      </w:r>
      <w:r w:rsidR="000B690E">
        <w:t>.0</w:t>
      </w:r>
      <w:r w:rsidR="003714D1">
        <w:t>6</w:t>
      </w:r>
      <w:r w:rsidR="000B690E">
        <w:t>.2023 година (</w:t>
      </w:r>
      <w:r w:rsidR="003714D1">
        <w:t>петок</w:t>
      </w:r>
      <w:r w:rsidR="000B690E">
        <w:t>).</w:t>
      </w:r>
    </w:p>
    <w:p w14:paraId="1D5BCBE8" w14:textId="77777777" w:rsidR="00F512CA" w:rsidRDefault="00F512CA" w:rsidP="000B690E"/>
    <w:p w14:paraId="002E42D4" w14:textId="0CBDA18C" w:rsidR="00D60523" w:rsidRDefault="00D60523" w:rsidP="003714D1">
      <w:pPr>
        <w:ind w:firstLine="720"/>
        <w:rPr>
          <w:b/>
          <w:bCs/>
        </w:rPr>
      </w:pPr>
      <w:r>
        <w:t>Пријав</w:t>
      </w:r>
      <w:r w:rsidR="003714D1">
        <w:t>ите</w:t>
      </w:r>
      <w:r>
        <w:t xml:space="preserve"> (пријавата ја има во прилог на Јавниот повик) заедно со целокупната документација се доставуваат во хартиена форма, </w:t>
      </w:r>
      <w:r>
        <w:rPr>
          <w:b/>
          <w:bCs/>
        </w:rPr>
        <w:t>по пошта на адреса:</w:t>
      </w:r>
      <w:r w:rsidR="003714D1">
        <w:rPr>
          <w:b/>
          <w:bCs/>
        </w:rPr>
        <w:t xml:space="preserve"> </w:t>
      </w:r>
      <w:r>
        <w:rPr>
          <w:b/>
          <w:bCs/>
        </w:rPr>
        <w:t>Општина Струмица, ул,,Сандо Масев“ бр.1, 2400 Струмица, или во архива на Општина Струмица (со назнака: За Јавен повик за именување на член на Надзорен одбор на ЈПЕД ,,Струмица – Гас“ Струмица).</w:t>
      </w:r>
    </w:p>
    <w:p w14:paraId="4E038226" w14:textId="77777777" w:rsidR="00F512CA" w:rsidRDefault="00F512CA" w:rsidP="003714D1">
      <w:pPr>
        <w:ind w:firstLine="720"/>
        <w:rPr>
          <w:b/>
          <w:bCs/>
        </w:rPr>
      </w:pPr>
    </w:p>
    <w:p w14:paraId="09C663BC" w14:textId="699C3E27" w:rsidR="00D60523" w:rsidRDefault="00D60523" w:rsidP="003714D1">
      <w:pPr>
        <w:ind w:firstLine="720"/>
      </w:pPr>
      <w:r>
        <w:t>Краен рок за поднесување на пријавите е</w:t>
      </w:r>
      <w:r w:rsidR="000B690E">
        <w:t xml:space="preserve"> </w:t>
      </w:r>
      <w:r w:rsidR="003714D1">
        <w:t>16</w:t>
      </w:r>
      <w:r w:rsidR="000B690E">
        <w:t>.0</w:t>
      </w:r>
      <w:r w:rsidR="003714D1">
        <w:t>6</w:t>
      </w:r>
      <w:r w:rsidR="000B690E">
        <w:t>.2023 година (</w:t>
      </w:r>
      <w:r w:rsidR="003714D1">
        <w:t>петок</w:t>
      </w:r>
      <w:r w:rsidR="000B690E">
        <w:t>)</w:t>
      </w:r>
      <w:r>
        <w:t xml:space="preserve"> до 15 часот.</w:t>
      </w:r>
    </w:p>
    <w:p w14:paraId="072DDD65" w14:textId="77777777" w:rsidR="00F512CA" w:rsidRDefault="00F512CA" w:rsidP="003714D1">
      <w:pPr>
        <w:ind w:firstLine="720"/>
      </w:pPr>
    </w:p>
    <w:p w14:paraId="4EC7BB4F" w14:textId="77777777" w:rsidR="00D60523" w:rsidRDefault="00D60523" w:rsidP="003714D1">
      <w:pPr>
        <w:ind w:firstLine="720"/>
      </w:pPr>
      <w:r>
        <w:t>Напомена: Пријавите без комплетно приложена документација или кои се доставени по истекот на предвидениот рок нема да се разгледуваат. Доставените прилози не се враќаат.</w:t>
      </w:r>
    </w:p>
    <w:p w14:paraId="3968B56D" w14:textId="77777777" w:rsidR="003714D1" w:rsidRDefault="003714D1" w:rsidP="00D60523"/>
    <w:p w14:paraId="3ACDDC0D" w14:textId="77777777" w:rsidR="00F512CA" w:rsidRDefault="00F512CA" w:rsidP="00D60523"/>
    <w:p w14:paraId="6C7F21FE" w14:textId="77777777" w:rsidR="00F512CA" w:rsidRDefault="00F512CA" w:rsidP="00D60523"/>
    <w:p w14:paraId="001F7AF2" w14:textId="4CC20BD4" w:rsidR="00F512CA" w:rsidRDefault="00F512CA" w:rsidP="000B690E">
      <w:pPr>
        <w:tabs>
          <w:tab w:val="left" w:pos="0"/>
        </w:tabs>
      </w:pPr>
      <w:r>
        <w:t>Бр.08-4</w:t>
      </w:r>
      <w:r w:rsidR="00B73D27">
        <w:t>723</w:t>
      </w:r>
      <w:r>
        <w:t>/</w:t>
      </w:r>
      <w:r w:rsidR="00B73D27">
        <w:t>1</w:t>
      </w:r>
    </w:p>
    <w:p w14:paraId="58969FB9" w14:textId="513482BB" w:rsidR="000B690E" w:rsidRPr="00FF62D7" w:rsidRDefault="00F512CA" w:rsidP="000B690E">
      <w:pPr>
        <w:tabs>
          <w:tab w:val="left" w:pos="0"/>
        </w:tabs>
      </w:pPr>
      <w:r>
        <w:t>01.06.2023 год.</w:t>
      </w:r>
      <w:r w:rsidR="000B690E">
        <w:tab/>
      </w:r>
      <w:r w:rsidR="000B690E" w:rsidRPr="00FF62D7">
        <w:tab/>
      </w:r>
      <w:r w:rsidR="000B690E" w:rsidRPr="00FF62D7">
        <w:tab/>
      </w:r>
      <w:r w:rsidR="000B690E" w:rsidRPr="00FF62D7">
        <w:tab/>
      </w:r>
      <w:r w:rsidR="000B690E">
        <w:rPr>
          <w:lang w:val="en-US"/>
        </w:rPr>
        <w:t xml:space="preserve">          </w:t>
      </w:r>
      <w:r w:rsidR="008110AE">
        <w:rPr>
          <w:lang w:val="en-US"/>
        </w:rPr>
        <w:tab/>
      </w:r>
      <w:r w:rsidR="008110AE">
        <w:rPr>
          <w:lang w:val="en-US"/>
        </w:rPr>
        <w:tab/>
      </w:r>
      <w:r w:rsidR="000B690E" w:rsidRPr="00FF62D7">
        <w:t>Совет на општина Струмица</w:t>
      </w:r>
    </w:p>
    <w:p w14:paraId="257A6AF4" w14:textId="420256B4" w:rsidR="000B690E" w:rsidRPr="00FF62D7" w:rsidRDefault="00F512CA" w:rsidP="000B690E">
      <w:pPr>
        <w:tabs>
          <w:tab w:val="left" w:pos="0"/>
        </w:tabs>
        <w:ind w:right="43"/>
      </w:pPr>
      <w:r>
        <w:t>Струмица</w:t>
      </w:r>
      <w:r w:rsidR="000B690E" w:rsidRPr="00FF62D7">
        <w:tab/>
      </w:r>
      <w:r w:rsidR="000B690E" w:rsidRPr="00FF62D7">
        <w:tab/>
      </w:r>
      <w:r w:rsidR="000B690E" w:rsidRPr="00FF62D7">
        <w:tab/>
      </w:r>
      <w:r w:rsidR="000B690E" w:rsidRPr="00FF62D7">
        <w:tab/>
      </w:r>
      <w:r w:rsidR="000B690E" w:rsidRPr="00FF62D7">
        <w:tab/>
        <w:t xml:space="preserve">   </w:t>
      </w:r>
      <w:r w:rsidR="000B690E" w:rsidRPr="00FF62D7">
        <w:tab/>
        <w:t xml:space="preserve">   </w:t>
      </w:r>
      <w:r w:rsidR="008110AE">
        <w:tab/>
      </w:r>
      <w:r w:rsidR="008110AE">
        <w:tab/>
      </w:r>
      <w:r w:rsidR="000B690E" w:rsidRPr="00FF62D7">
        <w:t>Претседател,</w:t>
      </w:r>
    </w:p>
    <w:p w14:paraId="6465D7F3" w14:textId="28ACFAED" w:rsidR="000B690E" w:rsidRPr="00FF62D7" w:rsidRDefault="000B690E" w:rsidP="000B690E">
      <w:r w:rsidRPr="00FF62D7">
        <w:tab/>
      </w:r>
      <w:r w:rsidRPr="00FF62D7">
        <w:tab/>
      </w:r>
      <w:r w:rsidRPr="00FF62D7">
        <w:tab/>
      </w:r>
      <w:r w:rsidRPr="00FF62D7">
        <w:tab/>
      </w:r>
      <w:r w:rsidRPr="00FF62D7">
        <w:tab/>
        <w:t xml:space="preserve">       </w:t>
      </w:r>
      <w:r w:rsidR="008110AE">
        <w:tab/>
      </w:r>
      <w:r w:rsidR="008110AE">
        <w:tab/>
        <w:t xml:space="preserve">     </w:t>
      </w:r>
      <w:r w:rsidR="00F512CA">
        <w:t xml:space="preserve">         </w:t>
      </w:r>
      <w:r w:rsidRPr="00FF62D7">
        <w:t>Марјан Даскаловски</w:t>
      </w:r>
    </w:p>
    <w:sectPr w:rsidR="000B690E" w:rsidRPr="00FF62D7" w:rsidSect="00F512C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D20EE0DA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mk-MK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mk-MK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mk-MK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mk-MK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mk-MK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mk-MK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mk-MK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mk-MK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mk-MK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mk-M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B770E25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mk-M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mk-MK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mk-MK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mk-MK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mk-MK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mk-MK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mk-MK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mk-MK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mk-MK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mk-MK"/>
      </w:rPr>
    </w:lvl>
  </w:abstractNum>
  <w:num w:numId="1" w16cid:durableId="450442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3319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14794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1928373">
    <w:abstractNumId w:val="3"/>
  </w:num>
  <w:num w:numId="5" w16cid:durableId="1421104606">
    <w:abstractNumId w:val="4"/>
  </w:num>
  <w:num w:numId="6" w16cid:durableId="971251582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4498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6309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0526629">
    <w:abstractNumId w:val="8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1596847">
    <w:abstractNumId w:val="9"/>
  </w:num>
  <w:num w:numId="11" w16cid:durableId="1893884722">
    <w:abstractNumId w:val="0"/>
  </w:num>
  <w:num w:numId="12" w16cid:durableId="588395829">
    <w:abstractNumId w:val="1"/>
  </w:num>
  <w:num w:numId="13" w16cid:durableId="1610626694">
    <w:abstractNumId w:val="2"/>
  </w:num>
  <w:num w:numId="14" w16cid:durableId="784889886">
    <w:abstractNumId w:val="3"/>
  </w:num>
  <w:num w:numId="15" w16cid:durableId="1242373803">
    <w:abstractNumId w:val="4"/>
  </w:num>
  <w:num w:numId="16" w16cid:durableId="521406446">
    <w:abstractNumId w:val="5"/>
  </w:num>
  <w:num w:numId="17" w16cid:durableId="1506820804">
    <w:abstractNumId w:val="6"/>
  </w:num>
  <w:num w:numId="18" w16cid:durableId="1102215805">
    <w:abstractNumId w:val="7"/>
  </w:num>
  <w:num w:numId="19" w16cid:durableId="16637714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23"/>
    <w:rsid w:val="0001433A"/>
    <w:rsid w:val="00025F2D"/>
    <w:rsid w:val="000B690E"/>
    <w:rsid w:val="00312C12"/>
    <w:rsid w:val="003714D1"/>
    <w:rsid w:val="004F251C"/>
    <w:rsid w:val="005E3807"/>
    <w:rsid w:val="00643673"/>
    <w:rsid w:val="00663896"/>
    <w:rsid w:val="00774BF7"/>
    <w:rsid w:val="008110AE"/>
    <w:rsid w:val="009F3EE0"/>
    <w:rsid w:val="00B73D27"/>
    <w:rsid w:val="00D45F76"/>
    <w:rsid w:val="00D548D0"/>
    <w:rsid w:val="00D60523"/>
    <w:rsid w:val="00EA1574"/>
    <w:rsid w:val="00F512CA"/>
    <w:rsid w:val="00F5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19F5"/>
  <w15:docId w15:val="{894E8AC3-747B-4E7C-A7EF-E45D84A2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23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D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umica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2023-05-18T10:10:00Z</cp:lastPrinted>
  <dcterms:created xsi:type="dcterms:W3CDTF">2023-05-18T08:12:00Z</dcterms:created>
  <dcterms:modified xsi:type="dcterms:W3CDTF">2023-06-01T12:10:00Z</dcterms:modified>
</cp:coreProperties>
</file>