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wordWrap/>
        <w:ind w:firstLine="1080" w:firstLineChars="450"/>
        <w:jc w:val="both"/>
        <w:rPr>
          <w:rFonts w:ascii="Times New Roman" w:hAnsi="Times New Roman" w:cs="M_Times"/>
        </w:rPr>
      </w:pPr>
    </w:p>
    <w:p>
      <w:pPr>
        <w:wordWrap/>
        <w:ind w:firstLine="1440" w:firstLineChars="450"/>
        <w:jc w:val="both"/>
        <w:rPr>
          <w:rFonts w:hint="default" w:ascii="Times New Roman" w:hAnsi="Times New Roman" w:cs="M_Times"/>
          <w:lang w:val="mk-MK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  <w:lang w:val="mk-MK"/>
        </w:rPr>
        <w:t>ОПШТИНА</w:t>
      </w:r>
      <w:r>
        <w:rPr>
          <w:rFonts w:hint="default" w:ascii="Times New Roman" w:hAnsi="Times New Roman" w:cs="M_Times"/>
          <w:lang w:val="mk-MK"/>
        </w:rPr>
        <w:t xml:space="preserve"> СТРУМИЦА</w:t>
      </w:r>
    </w:p>
    <w:p>
      <w:pPr>
        <w:wordWrap/>
        <w:ind w:firstLine="1320" w:firstLineChars="550"/>
        <w:jc w:val="both"/>
        <w:rPr>
          <w:rFonts w:hint="default"/>
          <w:lang w:val="mk-MK"/>
        </w:rPr>
      </w:pPr>
      <w:r>
        <w:rPr>
          <w:rFonts w:ascii="Times New Roman" w:hAnsi="Times New Roman" w:cs="M_Times"/>
        </w:rPr>
        <w:t xml:space="preserve"> </w:t>
      </w:r>
      <w:r>
        <w:rPr>
          <w:rFonts w:ascii="Times New Roman" w:hAnsi="Times New Roman" w:cs="M_Times"/>
          <w:lang w:val="mk-MK"/>
        </w:rPr>
        <w:t>Сектор</w:t>
      </w:r>
      <w:r>
        <w:rPr>
          <w:rFonts w:hint="default" w:ascii="Times New Roman" w:hAnsi="Times New Roman" w:cs="M_Times"/>
          <w:lang w:val="mk-MK"/>
        </w:rPr>
        <w:t xml:space="preserve"> за Инспекциски Надзор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jc w:val="center"/>
        <w:rPr>
          <w:rFonts w:ascii="Times New Roman" w:hAnsi="Times New Roman" w:cs="M_Times"/>
          <w:b/>
          <w:bCs/>
        </w:rPr>
      </w:pPr>
    </w:p>
    <w:p>
      <w:pPr>
        <w:rPr>
          <w:rFonts w:ascii="Times New Roman" w:hAnsi="Times New Roman" w:cs="M_Times"/>
          <w:b/>
        </w:rPr>
      </w:pPr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Листа за проверка</w:t>
      </w:r>
      <w:r>
        <w:rPr>
          <w:rFonts w:ascii="Arial" w:hAnsi="Arial" w:cs="Arial"/>
          <w:b/>
          <w:bCs/>
          <w:sz w:val="32"/>
          <w:szCs w:val="32"/>
        </w:rPr>
        <w:br w:type="textWrapping"/>
      </w:r>
    </w:p>
    <w:p>
      <w:pPr>
        <w:jc w:val="both"/>
        <w:rPr>
          <w:rFonts w:hint="default" w:ascii="Arial" w:hAnsi="Arial" w:cs="Arial"/>
          <w:b/>
          <w:bCs/>
          <w:sz w:val="32"/>
          <w:szCs w:val="32"/>
          <w:lang w:val="mk-MK"/>
        </w:rPr>
      </w:pPr>
      <w:r>
        <w:rPr>
          <w:b/>
          <w:color w:val="auto"/>
          <w:lang w:val="mk-MK"/>
        </w:rPr>
        <w:t>Назив на закон: ЗАКОН ЗА УПРАВУВАЊЕ СО ДОПОЛНИТЕЛНИ</w:t>
      </w:r>
      <w:r>
        <w:rPr>
          <w:rFonts w:hint="default"/>
          <w:b/>
          <w:color w:val="auto"/>
          <w:lang w:val="mk-MK"/>
        </w:rPr>
        <w:t xml:space="preserve"> ТЕКОВИ НА ОТПАД</w:t>
      </w:r>
      <w:r>
        <w:rPr>
          <w:b/>
          <w:color w:val="auto"/>
          <w:lang w:val="mk-MK"/>
        </w:rPr>
        <w:t>(,,Службен весник на Република Северна Македонија</w:t>
      </w:r>
      <w:r>
        <w:rPr>
          <w:b/>
          <w:color w:val="auto"/>
          <w:lang w:val="en-US"/>
        </w:rPr>
        <w:t>”</w:t>
      </w:r>
      <w:r>
        <w:rPr>
          <w:b/>
          <w:color w:val="auto"/>
          <w:lang w:val="mk-MK"/>
        </w:rPr>
        <w:t>бр.</w:t>
      </w:r>
      <w:r>
        <w:rPr>
          <w:rFonts w:hint="default"/>
          <w:b/>
          <w:color w:val="auto"/>
          <w:lang w:val="mk-MK"/>
        </w:rPr>
        <w:t>216/21 и 195/22</w:t>
      </w:r>
      <w:r>
        <w:rPr>
          <w:b/>
          <w:color w:val="auto"/>
          <w:lang w:val="mk-MK"/>
        </w:rPr>
        <w:t>)</w:t>
      </w:r>
      <w:r>
        <w:rPr>
          <w:rFonts w:hint="default"/>
          <w:b/>
          <w:color w:val="auto"/>
          <w:lang w:val="mk-MK"/>
        </w:rPr>
        <w:t>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Субјекти на надзор:</w:t>
      </w:r>
    </w:p>
    <w:p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/>
      </w:r>
      <w:r>
        <w:rPr>
          <w:rFonts w:ascii="Arial" w:hAnsi="Arial" w:cs="Arial"/>
          <w:b/>
          <w:bCs/>
          <w:sz w:val="24"/>
          <w:szCs w:val="24"/>
        </w:rPr>
        <w:t xml:space="preserve">Надлежна инспекциска служба: </w:t>
      </w:r>
      <w:r>
        <w:rPr>
          <w:rFonts w:ascii="Arial" w:hAnsi="Arial" w:cs="Arial"/>
          <w:b/>
          <w:bCs/>
          <w:sz w:val="24"/>
          <w:szCs w:val="24"/>
          <w:lang w:val="mk-MK"/>
        </w:rPr>
        <w:t>Општински</w:t>
      </w:r>
      <w:r>
        <w:rPr>
          <w:rFonts w:hint="default" w:ascii="Arial" w:hAnsi="Arial" w:cs="Arial"/>
          <w:b/>
          <w:bCs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инспектор за животна средина </w:t>
      </w:r>
    </w:p>
    <w:p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Табела А: </w:t>
      </w:r>
      <w:r>
        <w:rPr>
          <w:rFonts w:ascii="Arial" w:hAnsi="Arial" w:cs="Arial"/>
          <w:b/>
          <w:bCs/>
          <w:sz w:val="24"/>
          <w:szCs w:val="24"/>
        </w:rPr>
        <w:t>Податоци за субјектот на надзор</w:t>
      </w:r>
    </w:p>
    <w:p>
      <w:pPr>
        <w:pStyle w:val="7"/>
        <w:jc w:val="both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Табела Б: </w:t>
      </w:r>
      <w:r>
        <w:rPr>
          <w:rFonts w:ascii="Arial" w:hAnsi="Arial" w:cs="Arial"/>
          <w:b/>
          <w:bCs/>
          <w:sz w:val="24"/>
          <w:szCs w:val="24"/>
        </w:rPr>
        <w:t>Податоци за инспекцискиот надзо</w:t>
      </w:r>
      <w:r>
        <w:rPr>
          <w:rFonts w:ascii="Arial" w:hAnsi="Arial" w:cs="Arial"/>
          <w:b/>
          <w:bCs/>
          <w:sz w:val="24"/>
          <w:szCs w:val="24"/>
          <w:lang w:val="mk-MK"/>
        </w:rPr>
        <w:t>р</w:t>
      </w: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Датум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mk-MK"/>
              </w:rPr>
              <w:t>Обврски</w:t>
            </w: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mk-MK"/>
              </w:rPr>
              <w:t xml:space="preserve"> кои произлегуваат од Законот за управување со дополнителни текови на отпад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Презиме на инспекторот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Табела В: Законски обврски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914"/>
        <w:gridCol w:w="1733"/>
        <w:gridCol w:w="203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Број на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91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Законска обврска / барањ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е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Усогласеност</w:t>
            </w:r>
          </w:p>
        </w:tc>
        <w:tc>
          <w:tcPr>
            <w:tcW w:w="203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Прекршочна одредба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8 ЗУДТО</w:t>
            </w:r>
          </w:p>
        </w:tc>
        <w:tc>
          <w:tcPr>
            <w:tcW w:w="2914" w:type="dxa"/>
          </w:tcPr>
          <w:p>
            <w:pPr>
              <w:spacing w:after="0" w:line="240" w:lineRule="auto"/>
              <w:jc w:val="center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Дали се истура или фрла отпадни масла  и остатоци од нивна преработка во површински или подземни води односно канализации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15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</w:tcPr>
          <w:p>
            <w:pPr>
              <w:spacing w:after="0" w:line="240" w:lineRule="auto"/>
              <w:jc w:val="center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Дали производителот организира систем за повратен прием од трговецот на отпаден текстил/гуми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Не е предвидена глоб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>15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</w:tcPr>
          <w:p>
            <w:pPr>
              <w:spacing w:after="0" w:line="240" w:lineRule="auto"/>
              <w:jc w:val="center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се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 xml:space="preserve"> примат назад отпадните гуми/текстил од крајниот корисник бесплатно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>15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mk-MK" w:eastAsia="zh-CN" w:bidi="hi-IN"/>
              </w:rPr>
              <w:t>Дали за преземениот отпад текстил или гуми се води евиденција согласно прописите за управување со отпад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0000FF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>15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mk-MK" w:eastAsia="zh-CN" w:bidi="hi-IN"/>
              </w:rPr>
              <w:t>Дали се води евиденција за за преземениот отпаден текстил/гуми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0000FF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16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квадратурата на објектот е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п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оголема од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4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00м?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0000FF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Не е предвидена глоб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Член1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>6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Дали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 xml:space="preserve"> има организирано место за преземање на отпадни гуми/текстил(садови)во продажниот простор или во непосредна близина( простор поголем од 400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en-GB"/>
              </w:rPr>
              <w:t>m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>2)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Член1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>6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  <w:lang w:val="mk-MK"/>
              </w:rPr>
              <w:t>Дали</w:t>
            </w:r>
            <w:r>
              <w:rPr>
                <w:rStyle w:val="11"/>
                <w:rFonts w:hint="default" w:ascii="Arial" w:hAnsi="Arial" w:cs="Arial"/>
                <w:color w:val="auto"/>
                <w:sz w:val="24"/>
                <w:szCs w:val="24"/>
                <w:lang w:val="mk-MK"/>
              </w:rPr>
              <w:t xml:space="preserve"> собраниот отпад се предава со идентификационен и транспортен формулар на собирач или оператор на инсталација за преработка .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2"/>
                <w:szCs w:val="22"/>
                <w:lang w:val="mk-MK"/>
              </w:rPr>
              <w:t>41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mk-MK" w:eastAsia="zh-CN" w:bidi="hi-IN"/>
              </w:rPr>
              <w:t>Дали вршите собирање на отпадни гуми за колективен постапувач или самостоен постапувач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4"/>
                <w:szCs w:val="24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2"/>
                <w:szCs w:val="22"/>
                <w:lang w:val="mk-MK"/>
              </w:rPr>
              <w:t>42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mk-MK" w:eastAsia="zh-CN" w:bidi="hi-IN"/>
              </w:rPr>
              <w:t>Дали поседувате отпадни гуми кои произлегуваат од дејноста што ја обавувате(вулканизери)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2"/>
                <w:szCs w:val="22"/>
                <w:lang w:val="mk-MK"/>
              </w:rPr>
              <w:t xml:space="preserve"> 50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mk-MK" w:eastAsia="zh-CN" w:bidi="hi-IN"/>
              </w:rPr>
              <w:t>Дали поседувате отпаден текстил кој произлегува од дејноста што ја обавувате(конфекции)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2"/>
                <w:szCs w:val="22"/>
                <w:lang w:val="mk-MK"/>
              </w:rPr>
              <w:t xml:space="preserve"> 50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mk-MK" w:eastAsia="zh-CN" w:bidi="hi-IN"/>
              </w:rPr>
              <w:t>Дали отпадниот текстил кој произлегува од дејноста се предава на собирач на отпадни производи или во инсталации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Член</w:t>
            </w:r>
            <w:r>
              <w:rPr>
                <w:rStyle w:val="11"/>
                <w:rFonts w:hint="default" w:ascii="Arial" w:hAnsi="Arial" w:cs="Arial"/>
                <w:color w:val="auto"/>
                <w:sz w:val="22"/>
                <w:szCs w:val="22"/>
                <w:lang w:val="mk-MK"/>
              </w:rPr>
              <w:t xml:space="preserve"> 50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>ЗУ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  <w:lang w:val="mk-MK"/>
              </w:rPr>
              <w:t>ДТО</w:t>
            </w:r>
          </w:p>
        </w:tc>
        <w:tc>
          <w:tcPr>
            <w:tcW w:w="2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mk-MK" w:eastAsia="zh-CN" w:bidi="hi-IN"/>
              </w:rPr>
              <w:t xml:space="preserve">Дали за предадениот текстилен отпад поседувате идентификационен или транспортен формулар 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  <w:r>
              <w:rPr>
                <w:rStyle w:val="11"/>
                <w:rFonts w:ascii="Arial" w:hAnsi="Arial" w:cs="Arial"/>
                <w:color w:val="auto"/>
                <w:sz w:val="22"/>
                <w:szCs w:val="22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color w:val="auto"/>
                <w:sz w:val="22"/>
                <w:szCs w:val="22"/>
              </w:rPr>
              <w:t>☐</w:t>
            </w:r>
          </w:p>
        </w:tc>
        <w:tc>
          <w:tcPr>
            <w:tcW w:w="2035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color w:val="auto"/>
                <w:sz w:val="22"/>
                <w:szCs w:val="22"/>
                <w:lang w:val="mk-MK" w:eastAsia="zh-CN" w:bidi="hi-IN"/>
              </w:rPr>
            </w:pPr>
          </w:p>
        </w:tc>
      </w:tr>
    </w:tbl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center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p>
      <w:pPr>
        <w:spacing w:after="0"/>
        <w:jc w:val="both"/>
        <w:rPr>
          <w:rStyle w:val="11"/>
          <w:rFonts w:ascii="Arial" w:hAnsi="Arial" w:cs="Arial"/>
          <w:sz w:val="21"/>
          <w:szCs w:val="21"/>
        </w:rPr>
      </w:pPr>
    </w:p>
    <w:tbl>
      <w:tblPr>
        <w:tblStyle w:val="3"/>
        <w:tblpPr w:leftFromText="180" w:rightFromText="18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default"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pStyle w:val="7"/>
        <w:jc w:val="both"/>
      </w:pPr>
    </w:p>
    <w:p>
      <w:pPr>
        <w:pStyle w:val="7"/>
        <w:jc w:val="both"/>
      </w:pPr>
      <w:bookmarkStart w:id="0" w:name="_GoBack"/>
      <w:bookmarkEnd w:id="0"/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957F9"/>
    <w:rsid w:val="003A342C"/>
    <w:rsid w:val="00451C99"/>
    <w:rsid w:val="006B4CB4"/>
    <w:rsid w:val="008534E7"/>
    <w:rsid w:val="00E55EE4"/>
    <w:rsid w:val="0960326D"/>
    <w:rsid w:val="0A0F6D6D"/>
    <w:rsid w:val="17FE6141"/>
    <w:rsid w:val="188E12E8"/>
    <w:rsid w:val="1C900A26"/>
    <w:rsid w:val="24B15F46"/>
    <w:rsid w:val="297E76DC"/>
    <w:rsid w:val="323C7067"/>
    <w:rsid w:val="4598644D"/>
    <w:rsid w:val="47615899"/>
    <w:rsid w:val="702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30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2023-11-10T13:19:51Z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